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C2D90" w:rsidRDefault="009E2F6A" w14:paraId="5FD0B2ED" w14:textId="77777777">
      <w:pPr>
        <w:pStyle w:val="Title"/>
      </w:pPr>
      <w:r>
        <w:t>Software</w:t>
      </w:r>
      <w:r w:rsidR="00E60EB6">
        <w:t xml:space="preserve"> Ove</w:t>
      </w:r>
      <w:r w:rsidR="00713A0F">
        <w:t>r</w:t>
      </w:r>
      <w:r w:rsidR="00E60EB6">
        <w:t>view</w:t>
      </w:r>
    </w:p>
    <w:p w:rsidR="00FE544B" w:rsidRDefault="00FE544B" w14:paraId="646D0490" w14:textId="77777777">
      <w:pPr>
        <w:pStyle w:val="Title"/>
      </w:pPr>
    </w:p>
    <w:p w:rsidR="00F57764" w:rsidP="6DFD5A36" w:rsidRDefault="00F57764" w14:paraId="417B8E33" w14:textId="3183D6D4">
      <w:pPr>
        <w:pStyle w:val="Title"/>
        <w:jc w:val="left"/>
        <w:rPr>
          <w:sz w:val="24"/>
          <w:szCs w:val="24"/>
        </w:rPr>
      </w:pPr>
      <w:r w:rsidRPr="6DFD5A36" w:rsidR="7E78E7F8">
        <w:rPr>
          <w:sz w:val="24"/>
          <w:szCs w:val="24"/>
        </w:rPr>
        <w:t xml:space="preserve">Year: </w:t>
      </w:r>
      <w:r w:rsidRPr="6DFD5A36" w:rsidR="442C0B6C">
        <w:rPr>
          <w:sz w:val="24"/>
          <w:szCs w:val="24"/>
        </w:rPr>
        <w:t>2</w:t>
      </w:r>
      <w:r w:rsidRPr="6DFD5A36" w:rsidR="55FC4FC2">
        <w:rPr>
          <w:sz w:val="24"/>
          <w:szCs w:val="24"/>
        </w:rPr>
        <w:t>025</w:t>
      </w:r>
      <w:r>
        <w:tab/>
      </w:r>
    </w:p>
    <w:p w:rsidR="00F57764" w:rsidP="6DFD5A36" w:rsidRDefault="00F57764" w14:paraId="1C1FE49F" w14:textId="193A3273">
      <w:pPr>
        <w:pStyle w:val="Title"/>
        <w:jc w:val="left"/>
        <w:rPr>
          <w:sz w:val="24"/>
          <w:szCs w:val="24"/>
        </w:rPr>
      </w:pPr>
      <w:r w:rsidRPr="6DFD5A36" w:rsidR="7E78E7F8">
        <w:rPr>
          <w:sz w:val="24"/>
          <w:szCs w:val="24"/>
        </w:rPr>
        <w:t xml:space="preserve">Semester: </w:t>
      </w:r>
      <w:r w:rsidRPr="6DFD5A36" w:rsidR="593CF302">
        <w:rPr>
          <w:sz w:val="24"/>
          <w:szCs w:val="24"/>
        </w:rPr>
        <w:t>Spring</w:t>
      </w:r>
      <w:r>
        <w:tab/>
      </w:r>
    </w:p>
    <w:p w:rsidR="00F57764" w:rsidP="6DFD5A36" w:rsidRDefault="00F57764" w14:paraId="66EAEAEF" w14:textId="48D25317">
      <w:pPr>
        <w:pStyle w:val="Title"/>
        <w:jc w:val="left"/>
        <w:rPr>
          <w:sz w:val="24"/>
          <w:szCs w:val="24"/>
        </w:rPr>
      </w:pPr>
      <w:r w:rsidRPr="6DFD5A36" w:rsidR="7E78E7F8">
        <w:rPr>
          <w:sz w:val="24"/>
          <w:szCs w:val="24"/>
        </w:rPr>
        <w:t xml:space="preserve">Team: </w:t>
      </w:r>
      <w:r w:rsidRPr="6DFD5A36" w:rsidR="25D1A61D">
        <w:rPr>
          <w:sz w:val="24"/>
          <w:szCs w:val="24"/>
        </w:rPr>
        <w:t>9</w:t>
      </w:r>
    </w:p>
    <w:p w:rsidR="00F57764" w:rsidP="6DFD5A36" w:rsidRDefault="00F57764" w14:paraId="64716B09" w14:textId="5BC958FB">
      <w:pPr>
        <w:pStyle w:val="Title"/>
        <w:jc w:val="left"/>
        <w:rPr>
          <w:sz w:val="24"/>
          <w:szCs w:val="24"/>
        </w:rPr>
      </w:pPr>
      <w:r w:rsidRPr="6DFD5A36" w:rsidR="7E78E7F8">
        <w:rPr>
          <w:sz w:val="24"/>
          <w:szCs w:val="24"/>
        </w:rPr>
        <w:t>Project</w:t>
      </w:r>
      <w:r w:rsidRPr="6DFD5A36" w:rsidR="7E6B04E5">
        <w:rPr>
          <w:sz w:val="24"/>
          <w:szCs w:val="24"/>
        </w:rPr>
        <w:t xml:space="preserve">: Fairway Finder </w:t>
      </w:r>
    </w:p>
    <w:p w:rsidR="00F57764" w:rsidP="6DFD5A36" w:rsidRDefault="00F57764" w14:paraId="051D7B83" w14:textId="760710BA">
      <w:pPr>
        <w:pStyle w:val="Title"/>
        <w:jc w:val="left"/>
        <w:rPr>
          <w:sz w:val="24"/>
          <w:szCs w:val="24"/>
        </w:rPr>
      </w:pPr>
      <w:r w:rsidRPr="6DFD5A36" w:rsidR="7E78E7F8">
        <w:rPr>
          <w:sz w:val="24"/>
          <w:szCs w:val="24"/>
        </w:rPr>
        <w:t xml:space="preserve">Creation Date: </w:t>
      </w:r>
      <w:r w:rsidRPr="6DFD5A36" w:rsidR="58073581">
        <w:rPr>
          <w:sz w:val="24"/>
          <w:szCs w:val="24"/>
        </w:rPr>
        <w:t>January 31st</w:t>
      </w:r>
      <w:r>
        <w:tab/>
      </w:r>
      <w:r>
        <w:tab/>
      </w:r>
    </w:p>
    <w:p w:rsidR="00F57764" w:rsidP="6DFD5A36" w:rsidRDefault="00F57764" w14:paraId="67FB5B3B" w14:textId="2E00622B">
      <w:pPr>
        <w:pStyle w:val="Title"/>
        <w:jc w:val="left"/>
        <w:rPr>
          <w:sz w:val="24"/>
          <w:szCs w:val="24"/>
        </w:rPr>
      </w:pPr>
      <w:r w:rsidRPr="6DFD5A36" w:rsidR="7E78E7F8">
        <w:rPr>
          <w:sz w:val="24"/>
          <w:szCs w:val="24"/>
        </w:rPr>
        <w:t xml:space="preserve">Last Modified: </w:t>
      </w:r>
      <w:r w:rsidRPr="6DFD5A36" w:rsidR="7129D9C8">
        <w:rPr>
          <w:sz w:val="24"/>
          <w:szCs w:val="24"/>
        </w:rPr>
        <w:t>February</w:t>
      </w:r>
      <w:r w:rsidRPr="6DFD5A36" w:rsidR="7129D9C8">
        <w:rPr>
          <w:sz w:val="24"/>
          <w:szCs w:val="24"/>
        </w:rPr>
        <w:t xml:space="preserve"> 1</w:t>
      </w:r>
      <w:r w:rsidRPr="6DFD5A36" w:rsidR="7129D9C8">
        <w:rPr>
          <w:sz w:val="24"/>
          <w:szCs w:val="24"/>
          <w:vertAlign w:val="superscript"/>
        </w:rPr>
        <w:t>st</w:t>
      </w:r>
      <w:r w:rsidRPr="6DFD5A36" w:rsidR="7129D9C8">
        <w:rPr>
          <w:sz w:val="24"/>
          <w:szCs w:val="24"/>
        </w:rPr>
        <w:t>, 2025</w:t>
      </w:r>
    </w:p>
    <w:p w:rsidR="00F57764" w:rsidP="6DFD5A36" w:rsidRDefault="00F57764" w14:paraId="2FB5DBDC" w14:textId="200FD19E">
      <w:pPr>
        <w:pStyle w:val="Title"/>
        <w:jc w:val="left"/>
        <w:rPr>
          <w:sz w:val="24"/>
          <w:szCs w:val="24"/>
        </w:rPr>
      </w:pPr>
      <w:r w:rsidRPr="6DFD5A36" w:rsidR="7E78E7F8">
        <w:rPr>
          <w:sz w:val="24"/>
          <w:szCs w:val="24"/>
        </w:rPr>
        <w:t xml:space="preserve">Author:  </w:t>
      </w:r>
      <w:r w:rsidRPr="6DFD5A36" w:rsidR="31F1D060">
        <w:rPr>
          <w:sz w:val="24"/>
          <w:szCs w:val="24"/>
        </w:rPr>
        <w:t>William Kauffman</w:t>
      </w:r>
      <w:r>
        <w:tab/>
      </w:r>
    </w:p>
    <w:p w:rsidR="00F57764" w:rsidP="00F57764" w:rsidRDefault="00F57764" w14:paraId="30E7CA2A" w14:textId="4690FDAF">
      <w:pPr>
        <w:pStyle w:val="Title"/>
        <w:jc w:val="left"/>
        <w:rPr>
          <w:sz w:val="24"/>
          <w:szCs w:val="24"/>
        </w:rPr>
      </w:pPr>
      <w:r w:rsidRPr="6DFD5A36" w:rsidR="7E78E7F8">
        <w:rPr>
          <w:sz w:val="24"/>
          <w:szCs w:val="24"/>
        </w:rPr>
        <w:t xml:space="preserve">Email: </w:t>
      </w:r>
      <w:r w:rsidRPr="6DFD5A36" w:rsidR="0F2D40F4">
        <w:rPr>
          <w:sz w:val="24"/>
          <w:szCs w:val="24"/>
        </w:rPr>
        <w:t>wkauffma@purdue.edu</w:t>
      </w:r>
    </w:p>
    <w:p w:rsidR="00187135" w:rsidP="00187135" w:rsidRDefault="00187135" w14:paraId="47437E08" w14:textId="77777777">
      <w:pPr>
        <w:pStyle w:val="Title"/>
        <w:jc w:val="left"/>
        <w:rPr>
          <w:sz w:val="24"/>
        </w:rPr>
      </w:pPr>
    </w:p>
    <w:p w:rsidR="00187135" w:rsidP="6DFD5A36" w:rsidRDefault="00187135" w14:paraId="7C25D2AE" w14:textId="781834DE">
      <w:pPr>
        <w:pStyle w:val="Title"/>
        <w:jc w:val="left"/>
        <w:rPr>
          <w:sz w:val="24"/>
          <w:szCs w:val="24"/>
        </w:rPr>
      </w:pPr>
      <w:r w:rsidRPr="6DFD5A36" w:rsidR="5CF2005D">
        <w:rPr>
          <w:sz w:val="24"/>
          <w:szCs w:val="24"/>
        </w:rPr>
        <w:t>Assignment Evaluation:</w:t>
      </w:r>
      <w:r w:rsidRPr="6DFD5A36" w:rsidR="244EEA69">
        <w:rPr>
          <w:sz w:val="24"/>
          <w:szCs w:val="24"/>
        </w:rPr>
        <w:t xml:space="preserve"> </w:t>
      </w:r>
      <w:r w:rsidRPr="6DFD5A36" w:rsidR="244EEA69">
        <w:rPr>
          <w:sz w:val="24"/>
          <w:szCs w:val="24"/>
        </w:rPr>
        <w:t>See Rubric on Brightspace Assignment</w:t>
      </w:r>
    </w:p>
    <w:p w:rsidR="00187135" w:rsidRDefault="00187135" w14:paraId="6C3E43A1" w14:textId="77777777">
      <w:pPr>
        <w:pStyle w:val="Title"/>
        <w:jc w:val="left"/>
        <w:rPr>
          <w:sz w:val="24"/>
        </w:rPr>
      </w:pPr>
    </w:p>
    <w:p w:rsidR="00DC2D90" w:rsidRDefault="00FE544B" w14:paraId="2BB5566D" w14:textId="77777777">
      <w:pPr>
        <w:pStyle w:val="Title"/>
        <w:jc w:val="left"/>
        <w:rPr>
          <w:sz w:val="24"/>
        </w:rPr>
      </w:pPr>
      <w:r>
        <w:rPr>
          <w:sz w:val="24"/>
        </w:rPr>
        <w:t xml:space="preserve">1.0 </w:t>
      </w:r>
      <w:r w:rsidR="009E2F6A">
        <w:rPr>
          <w:sz w:val="24"/>
        </w:rPr>
        <w:t>Software</w:t>
      </w:r>
      <w:r w:rsidR="00E811AB">
        <w:rPr>
          <w:sz w:val="24"/>
        </w:rPr>
        <w:t xml:space="preserve"> Overview</w:t>
      </w:r>
    </w:p>
    <w:p w:rsidR="6DFD5A36" w:rsidP="6DFD5A36" w:rsidRDefault="6DFD5A36" w14:noSpellErr="1" w14:paraId="47D4D74E" w14:textId="5B874DBE">
      <w:pPr>
        <w:pStyle w:val="Normal"/>
        <w:jc w:val="left"/>
        <w:rPr>
          <w:sz w:val="24"/>
          <w:szCs w:val="24"/>
        </w:rPr>
      </w:pPr>
    </w:p>
    <w:p w:rsidR="5F6F45BD" w:rsidP="6DFD5A36" w:rsidRDefault="5F6F45BD" w14:paraId="2C2A7CF4" w14:textId="2802D8C8">
      <w:pPr>
        <w:pStyle w:val="Normal"/>
        <w:jc w:val="left"/>
        <w:rPr>
          <w:rFonts w:ascii="Times New Roman" w:hAnsi="Times New Roman" w:eastAsia="Times New Roman" w:cs="Times New Roman"/>
          <w:b w:val="0"/>
          <w:bCs w:val="0"/>
          <w:noProof w:val="0"/>
          <w:color w:val="000000" w:themeColor="text1" w:themeTint="FF" w:themeShade="FF"/>
          <w:sz w:val="24"/>
          <w:szCs w:val="24"/>
          <w:lang w:val="en-US"/>
        </w:rPr>
      </w:pP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 xml:space="preserve">The software system for the autonomous golf </w:t>
      </w:r>
      <w:r w:rsidRPr="6DFD5A36" w:rsidR="2799EB67">
        <w:rPr>
          <w:rFonts w:ascii="Times New Roman" w:hAnsi="Times New Roman" w:eastAsia="Times New Roman" w:cs="Times New Roman"/>
          <w:b w:val="0"/>
          <w:bCs w:val="0"/>
          <w:noProof w:val="0"/>
          <w:color w:val="000000" w:themeColor="text1" w:themeTint="FF" w:themeShade="FF"/>
          <w:sz w:val="24"/>
          <w:szCs w:val="24"/>
          <w:lang w:val="en-US"/>
        </w:rPr>
        <w:t xml:space="preserve">bag </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 xml:space="preserve">follower integrates five primary subsystems: User Tracking System, Obstacle Detection and Avoidance, Vision Processing, Motion Control, and Mobile App Interface. </w:t>
      </w:r>
    </w:p>
    <w:p w:rsidR="5F6F45BD" w:rsidP="6DFD5A36" w:rsidRDefault="5F6F45BD" w14:paraId="1FAA04F3" w14:textId="2CACCD2D">
      <w:pPr>
        <w:pStyle w:val="Heading2"/>
        <w:spacing w:before="299" w:beforeAutospacing="off" w:after="299"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1.1 User Tracking System</w:t>
      </w:r>
    </w:p>
    <w:p w:rsidR="5F6F45BD" w:rsidP="6DFD5A36" w:rsidRDefault="5F6F45BD" w14:paraId="3BCE6485" w14:textId="1CE0DC0A">
      <w:pPr>
        <w:spacing w:before="240" w:beforeAutospacing="off" w:after="240"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 xml:space="preserve">The User Tracking System processes input from dual ultrasonic receivers to </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determine</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 xml:space="preserve"> the user's relative position. Operating at a </w:t>
      </w:r>
      <w:r w:rsidRPr="6DFD5A36" w:rsidR="2BFAC0E7">
        <w:rPr>
          <w:rFonts w:ascii="Times New Roman" w:hAnsi="Times New Roman" w:eastAsia="Times New Roman" w:cs="Times New Roman"/>
          <w:b w:val="0"/>
          <w:bCs w:val="0"/>
          <w:noProof w:val="0"/>
          <w:color w:val="000000" w:themeColor="text1" w:themeTint="FF" w:themeShade="FF"/>
          <w:sz w:val="24"/>
          <w:szCs w:val="24"/>
          <w:lang w:val="en-US"/>
        </w:rPr>
        <w:t>~</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 xml:space="preserve">40Hz sampling rate, the system implements a signal strength comparison algorithm to calculate directional information. Signal processing includes a moving average filter to reduce noise, while a Kalman filter smooths position estimates for reliable tracking. The system </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maintains</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 xml:space="preserve"> minimum and maximum following distance thresholds and provides position updates to the motion control system at </w:t>
      </w:r>
      <w:r w:rsidRPr="6DFD5A36" w:rsidR="2D14039E">
        <w:rPr>
          <w:rFonts w:ascii="Times New Roman" w:hAnsi="Times New Roman" w:eastAsia="Times New Roman" w:cs="Times New Roman"/>
          <w:b w:val="0"/>
          <w:bCs w:val="0"/>
          <w:noProof w:val="0"/>
          <w:color w:val="000000" w:themeColor="text1" w:themeTint="FF" w:themeShade="FF"/>
          <w:sz w:val="24"/>
          <w:szCs w:val="24"/>
          <w:lang w:val="en-US"/>
        </w:rPr>
        <w:t>~</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 xml:space="preserve">20Hz. </w:t>
      </w:r>
    </w:p>
    <w:p w:rsidR="5F6F45BD" w:rsidP="6DFD5A36" w:rsidRDefault="5F6F45BD" w14:paraId="4C978303" w14:textId="44B34054">
      <w:pPr>
        <w:pStyle w:val="Heading2"/>
        <w:spacing w:before="299" w:beforeAutospacing="off" w:after="299"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1.2 Obstacle Detection and Avoidance</w:t>
      </w:r>
    </w:p>
    <w:p w:rsidR="5F6F45BD" w:rsidP="6DFD5A36" w:rsidRDefault="5F6F45BD" w14:paraId="644792F0" w14:textId="59EFE4AE">
      <w:pPr>
        <w:spacing w:before="240" w:beforeAutospacing="off" w:after="240"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 xml:space="preserve">The Obstacle Detection and Avoidance system combines vision processing with path planning. The vision </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component</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 xml:space="preserve"> processes camera feed at 30 FPS using OpenCV for real-time object detection and classification, with emphasis on differentiating between users and obstacles. The system </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maintains</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 xml:space="preserve"> a dynamic obstacle position map relative to the robot's location. The pathfinding </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component</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 xml:space="preserve"> implements a</w:t>
      </w:r>
      <w:r w:rsidRPr="6DFD5A36" w:rsidR="66892DE4">
        <w:rPr>
          <w:rFonts w:ascii="Times New Roman" w:hAnsi="Times New Roman" w:eastAsia="Times New Roman" w:cs="Times New Roman"/>
          <w:b w:val="0"/>
          <w:bCs w:val="0"/>
          <w:noProof w:val="0"/>
          <w:color w:val="000000" w:themeColor="text1" w:themeTint="FF" w:themeShade="FF"/>
          <w:sz w:val="24"/>
          <w:szCs w:val="24"/>
          <w:lang w:val="en-US"/>
        </w:rPr>
        <w:t xml:space="preserve"> pathfinding</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 xml:space="preserve"> algorithm that continuously updates its navigation grid based on detected obstacles. Path recalculation occurs whenever new obstacles are detected, ensuring </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optimal</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 xml:space="preserve"> routing while considering current robot position, user location, </w:t>
      </w:r>
      <w:r w:rsidRPr="6DFD5A36" w:rsidR="10122ADE">
        <w:rPr>
          <w:rFonts w:ascii="Times New Roman" w:hAnsi="Times New Roman" w:eastAsia="Times New Roman" w:cs="Times New Roman"/>
          <w:b w:val="0"/>
          <w:bCs w:val="0"/>
          <w:noProof w:val="0"/>
          <w:color w:val="000000" w:themeColor="text1" w:themeTint="FF" w:themeShade="FF"/>
          <w:sz w:val="24"/>
          <w:szCs w:val="24"/>
          <w:lang w:val="en-US"/>
        </w:rPr>
        <w:t xml:space="preserve">and </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obstacle positions</w:t>
      </w:r>
      <w:r w:rsidRPr="6DFD5A36" w:rsidR="6C8DFDB9">
        <w:rPr>
          <w:rFonts w:ascii="Times New Roman" w:hAnsi="Times New Roman" w:eastAsia="Times New Roman" w:cs="Times New Roman"/>
          <w:b w:val="0"/>
          <w:bCs w:val="0"/>
          <w:noProof w:val="0"/>
          <w:color w:val="000000" w:themeColor="text1" w:themeTint="FF" w:themeShade="FF"/>
          <w:sz w:val="24"/>
          <w:szCs w:val="24"/>
          <w:lang w:val="en-US"/>
        </w:rPr>
        <w:t>.</w:t>
      </w:r>
    </w:p>
    <w:p w:rsidR="5F6F45BD" w:rsidP="6DFD5A36" w:rsidRDefault="5F6F45BD" w14:paraId="4142EE7C" w14:textId="2AB97A77">
      <w:pPr>
        <w:pStyle w:val="Heading2"/>
        <w:spacing w:before="299" w:beforeAutospacing="off" w:after="299"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1.3 Motion Control System</w:t>
      </w:r>
    </w:p>
    <w:p w:rsidR="5F6F45BD" w:rsidP="6DFD5A36" w:rsidRDefault="5F6F45BD" w14:paraId="6D176A9A" w14:textId="012C9FB1">
      <w:pPr>
        <w:spacing w:before="240" w:beforeAutospacing="off" w:after="240"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 xml:space="preserve">The Motion Control System manages the robot's physical movement through two primary components. The motor control subsystem generates PWM signals for precise speed control, implementing PID control loops for smooth acceleration and deceleration. It handles differential steering for turning while </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monitoring</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 xml:space="preserve"> motor feedback for error detection. The navigation control </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component</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 xml:space="preserve"> fuses data from user tracking and obstacle avoidance systems to calculate </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optimal</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 xml:space="preserve"> velocity and steering angles. This subsystem also manages smooth transitions between autonomous and manual control modes, ensuring </w:t>
      </w:r>
      <w:r w:rsidRPr="6DFD5A36" w:rsidR="3E42E893">
        <w:rPr>
          <w:rFonts w:ascii="Times New Roman" w:hAnsi="Times New Roman" w:eastAsia="Times New Roman" w:cs="Times New Roman"/>
          <w:b w:val="0"/>
          <w:bCs w:val="0"/>
          <w:noProof w:val="0"/>
          <w:color w:val="000000" w:themeColor="text1" w:themeTint="FF" w:themeShade="FF"/>
          <w:sz w:val="24"/>
          <w:szCs w:val="24"/>
          <w:lang w:val="en-US"/>
        </w:rPr>
        <w:t xml:space="preserve">efficient </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operation regardless of the control method in use.</w:t>
      </w:r>
    </w:p>
    <w:p w:rsidR="5F6F45BD" w:rsidP="6DFD5A36" w:rsidRDefault="5F6F45BD" w14:paraId="2599510E" w14:textId="1AE166ED">
      <w:pPr>
        <w:pStyle w:val="Heading2"/>
        <w:spacing w:before="299" w:beforeAutospacing="off" w:after="299"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1.4 Mobile App Interface</w:t>
      </w:r>
    </w:p>
    <w:p w:rsidR="5F6F45BD" w:rsidP="6DFD5A36" w:rsidRDefault="5F6F45BD" w14:paraId="28EDF228" w14:textId="60575023">
      <w:pPr>
        <w:spacing w:before="240" w:beforeAutospacing="off" w:after="240"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 xml:space="preserve">The Mobile App Interface provides user interaction through a BLE connection. The communication system manages connection </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states</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 xml:space="preserve">, handles packet transmission for control commands, status updates, and error messages. The control interface processes user input for manual control mode and manages mode switching between autonomous and manual operation. </w:t>
      </w:r>
      <w:r w:rsidRPr="6DFD5A36" w:rsidR="5F6F45BD">
        <w:rPr>
          <w:rFonts w:ascii="Times New Roman" w:hAnsi="Times New Roman" w:eastAsia="Times New Roman" w:cs="Times New Roman"/>
          <w:b w:val="0"/>
          <w:bCs w:val="0"/>
          <w:noProof w:val="0"/>
          <w:color w:val="000000" w:themeColor="text1" w:themeTint="FF" w:themeShade="FF"/>
          <w:sz w:val="24"/>
          <w:szCs w:val="24"/>
          <w:lang w:val="en-US"/>
        </w:rPr>
        <w:t>Real-time status updates include battery level, following status, error conditions, and current operation mode, ensuring users maintain awareness of the system's state at all times.</w:t>
      </w:r>
    </w:p>
    <w:p w:rsidR="6DFD5A36" w:rsidP="6DFD5A36" w:rsidRDefault="6DFD5A36" w14:paraId="6D879B3A" w14:textId="182EFE06">
      <w:pPr>
        <w:pStyle w:val="Title"/>
        <w:jc w:val="left"/>
        <w:rPr>
          <w:sz w:val="24"/>
          <w:szCs w:val="24"/>
        </w:rPr>
      </w:pPr>
    </w:p>
    <w:p w:rsidR="00DC2D90" w:rsidP="6DFD5A36" w:rsidRDefault="00DC2D90" w14:paraId="58D48CC7" w14:textId="6911131C">
      <w:pPr>
        <w:pStyle w:val="Title"/>
        <w:jc w:val="left"/>
        <w:rPr>
          <w:sz w:val="24"/>
          <w:szCs w:val="24"/>
        </w:rPr>
      </w:pPr>
      <w:r w:rsidRPr="6DFD5A36" w:rsidR="4DA5CD32">
        <w:rPr>
          <w:sz w:val="24"/>
          <w:szCs w:val="24"/>
        </w:rPr>
        <w:t xml:space="preserve">2.0 </w:t>
      </w:r>
      <w:r w:rsidRPr="6DFD5A36" w:rsidR="1C436AA5">
        <w:rPr>
          <w:sz w:val="24"/>
          <w:szCs w:val="24"/>
        </w:rPr>
        <w:t>Description of Algorithms</w:t>
      </w:r>
    </w:p>
    <w:p w:rsidR="659B3ECA" w:rsidP="6DFD5A36" w:rsidRDefault="659B3ECA" w14:paraId="711D7126" w14:textId="3463CB8A">
      <w:pPr>
        <w:spacing w:before="240" w:beforeAutospacing="off" w:after="240" w:afterAutospacing="off"/>
      </w:pPr>
      <w:r w:rsidRPr="6DFD5A36" w:rsidR="659B3ECA">
        <w:rPr>
          <w:noProof w:val="0"/>
          <w:lang w:val="en-US"/>
        </w:rPr>
        <w:t>2.1 Ultrasonic Signal-Based Tracking</w:t>
      </w:r>
    </w:p>
    <w:p w:rsidR="659B3ECA" w:rsidP="6DFD5A36" w:rsidRDefault="659B3ECA" w14:paraId="3E1BB1A8" w14:textId="4BE1E6E9">
      <w:pPr>
        <w:spacing w:before="240" w:beforeAutospacing="off" w:after="240" w:afterAutospacing="off"/>
        <w:rPr>
          <w:noProof w:val="0"/>
          <w:lang w:val="en-US"/>
        </w:rPr>
      </w:pPr>
      <w:r w:rsidRPr="6DFD5A36" w:rsidR="659B3ECA">
        <w:rPr>
          <w:noProof w:val="0"/>
          <w:lang w:val="en-US"/>
        </w:rPr>
        <w:t>T</w:t>
      </w:r>
      <w:r w:rsidRPr="6DFD5A36" w:rsidR="659B3ECA">
        <w:rPr>
          <w:noProof w:val="0"/>
          <w:lang w:val="en-US"/>
        </w:rPr>
        <w:t>he design of the robot relies on a combination of global and local localization methods to accurately follow its user. Given the inherent inaccuracies of GPS-based tracking, the primary implementation focuses on ultrasonic beacon tracking, enhanced by differential signal processing</w:t>
      </w:r>
      <w:r w:rsidRPr="6DFD5A36" w:rsidR="0BD47093">
        <w:rPr>
          <w:noProof w:val="0"/>
          <w:lang w:val="en-US"/>
        </w:rPr>
        <w:t>.</w:t>
      </w:r>
    </w:p>
    <w:p w:rsidR="659B3ECA" w:rsidP="6DFD5A36" w:rsidRDefault="659B3ECA" w14:paraId="1B0CA43E" w14:textId="3D329887">
      <w:pPr>
        <w:spacing w:before="240" w:beforeAutospacing="off" w:after="240" w:afterAutospacing="off"/>
        <w:rPr>
          <w:noProof w:val="0"/>
          <w:lang w:val="en-US"/>
        </w:rPr>
      </w:pPr>
      <w:r w:rsidRPr="6DFD5A36" w:rsidR="659B3ECA">
        <w:rPr>
          <w:noProof w:val="0"/>
          <w:lang w:val="en-US"/>
        </w:rPr>
        <w:t xml:space="preserve">The robot </w:t>
      </w:r>
      <w:r w:rsidRPr="6DFD5A36" w:rsidR="659B3ECA">
        <w:rPr>
          <w:noProof w:val="0"/>
          <w:lang w:val="en-US"/>
        </w:rPr>
        <w:t>utilizes</w:t>
      </w:r>
      <w:r w:rsidRPr="6DFD5A36" w:rsidR="659B3ECA">
        <w:rPr>
          <w:noProof w:val="0"/>
          <w:lang w:val="en-US"/>
        </w:rPr>
        <w:t xml:space="preserve"> ultrasonic receivers to detect and track a user carrying a beacon. The amplitude of the received signal provides an estimate of distance</w:t>
      </w:r>
      <w:r w:rsidRPr="6DFD5A36" w:rsidR="623E5F3D">
        <w:rPr>
          <w:noProof w:val="0"/>
          <w:lang w:val="en-US"/>
        </w:rPr>
        <w:t>. Simultaneously, a</w:t>
      </w:r>
      <w:r w:rsidRPr="6DFD5A36" w:rsidR="659B3ECA">
        <w:rPr>
          <w:noProof w:val="0"/>
          <w:lang w:val="en-US"/>
        </w:rPr>
        <w:t xml:space="preserve"> differential signal processing method is employed using two ultrasonic sensors placed on the front of the robot at a fixed distance </w:t>
      </w:r>
      <w:r w:rsidRPr="6DFD5A36" w:rsidR="0C88C7CA">
        <w:rPr>
          <w:noProof w:val="0"/>
          <w:lang w:val="en-US"/>
        </w:rPr>
        <w:t xml:space="preserve">and angle </w:t>
      </w:r>
      <w:r w:rsidRPr="6DFD5A36" w:rsidR="659B3ECA">
        <w:rPr>
          <w:noProof w:val="0"/>
          <w:lang w:val="en-US"/>
        </w:rPr>
        <w:t xml:space="preserve">apart. </w:t>
      </w:r>
      <w:r w:rsidRPr="6DFD5A36" w:rsidR="659B3ECA">
        <w:rPr>
          <w:noProof w:val="0"/>
          <w:lang w:val="en-US"/>
        </w:rPr>
        <w:t xml:space="preserve">The difference in signal amplitude between the two sensors </w:t>
      </w:r>
      <w:r w:rsidRPr="6DFD5A36" w:rsidR="659B3ECA">
        <w:rPr>
          <w:noProof w:val="0"/>
          <w:lang w:val="en-US"/>
        </w:rPr>
        <w:t>determines</w:t>
      </w:r>
      <w:r w:rsidRPr="6DFD5A36" w:rsidR="659B3ECA">
        <w:rPr>
          <w:noProof w:val="0"/>
          <w:lang w:val="en-US"/>
        </w:rPr>
        <w:t xml:space="preserve"> the direction of</w:t>
      </w:r>
      <w:r w:rsidRPr="6DFD5A36" w:rsidR="10001A06">
        <w:rPr>
          <w:noProof w:val="0"/>
          <w:lang w:val="en-US"/>
        </w:rPr>
        <w:t xml:space="preserve"> the user’s </w:t>
      </w:r>
      <w:r w:rsidRPr="6DFD5A36" w:rsidR="659B3ECA">
        <w:rPr>
          <w:noProof w:val="0"/>
          <w:lang w:val="en-US"/>
        </w:rPr>
        <w:t>movement.</w:t>
      </w:r>
      <w:r w:rsidRPr="6DFD5A36" w:rsidR="659B3ECA">
        <w:rPr>
          <w:noProof w:val="0"/>
          <w:lang w:val="en-US"/>
        </w:rPr>
        <w:t xml:space="preserve"> If the right sensor detects a stronger signal, the robot turns right; if the left sensor detects a stronger signal, the robot turns left. When both sensors detect </w:t>
      </w:r>
      <w:r w:rsidRPr="6DFD5A36" w:rsidR="659B3ECA">
        <w:rPr>
          <w:noProof w:val="0"/>
          <w:lang w:val="en-US"/>
        </w:rPr>
        <w:t>approximately equal</w:t>
      </w:r>
      <w:r w:rsidRPr="6DFD5A36" w:rsidR="659B3ECA">
        <w:rPr>
          <w:noProof w:val="0"/>
          <w:lang w:val="en-US"/>
        </w:rPr>
        <w:t xml:space="preserve"> signals, the robot moves forward.</w:t>
      </w:r>
    </w:p>
    <w:p w:rsidR="659B3ECA" w:rsidP="6DFD5A36" w:rsidRDefault="659B3ECA" w14:paraId="2DE7D1E5" w14:textId="323FC4C4">
      <w:pPr>
        <w:spacing w:before="240" w:beforeAutospacing="off" w:after="240" w:afterAutospacing="off"/>
      </w:pPr>
      <w:r w:rsidRPr="6DFD5A36" w:rsidR="659B3ECA">
        <w:rPr>
          <w:noProof w:val="0"/>
          <w:lang w:val="en-US"/>
        </w:rPr>
        <w:t>2.</w:t>
      </w:r>
      <w:r w:rsidRPr="6DFD5A36" w:rsidR="2C849BE9">
        <w:rPr>
          <w:noProof w:val="0"/>
          <w:lang w:val="en-US"/>
        </w:rPr>
        <w:t>2</w:t>
      </w:r>
      <w:r w:rsidRPr="6DFD5A36" w:rsidR="659B3ECA">
        <w:rPr>
          <w:noProof w:val="0"/>
          <w:lang w:val="en-US"/>
        </w:rPr>
        <w:t xml:space="preserve"> Object Avoidance Using Camera Output</w:t>
      </w:r>
    </w:p>
    <w:p w:rsidR="659B3ECA" w:rsidP="6DFD5A36" w:rsidRDefault="659B3ECA" w14:paraId="30E0127E" w14:textId="2B8D71F5">
      <w:pPr>
        <w:spacing w:before="240" w:beforeAutospacing="off" w:after="240" w:afterAutospacing="off"/>
      </w:pPr>
      <w:r w:rsidRPr="6DFD5A36" w:rsidR="659B3ECA">
        <w:rPr>
          <w:noProof w:val="0"/>
          <w:lang w:val="en-US"/>
        </w:rPr>
        <w:t xml:space="preserve">The robot employs a camera-based object avoidance system to navigate around obstacles in its environment. The camera processes visual input and distinguishes between humans and non-human objects. </w:t>
      </w:r>
      <w:r w:rsidRPr="6DFD5A36" w:rsidR="659B3ECA">
        <w:rPr>
          <w:noProof w:val="0"/>
          <w:lang w:val="en-US"/>
        </w:rPr>
        <w:t>Any detected object that is not classified as a person is marked as an obstacle that must be avoided.</w:t>
      </w:r>
      <w:r w:rsidRPr="6DFD5A36" w:rsidR="659B3ECA">
        <w:rPr>
          <w:noProof w:val="0"/>
          <w:lang w:val="en-US"/>
        </w:rPr>
        <w:t xml:space="preserve"> A convolutional neural network (CNN) is used to classify objects in real time. If an obstacle is detected in the robot's path, it calculates an alternative trajectory to move around it</w:t>
      </w:r>
      <w:r w:rsidRPr="6DFD5A36" w:rsidR="12B60536">
        <w:rPr>
          <w:noProof w:val="0"/>
          <w:lang w:val="en-US"/>
        </w:rPr>
        <w:t>, using a pathfinding algorithm,</w:t>
      </w:r>
      <w:r w:rsidRPr="6DFD5A36" w:rsidR="659B3ECA">
        <w:rPr>
          <w:noProof w:val="0"/>
          <w:lang w:val="en-US"/>
        </w:rPr>
        <w:t xml:space="preserve"> while ensuring it remains on course to follow the user. This method enhances navigation safety and ensures seamless movement in dynamic environments.</w:t>
      </w:r>
    </w:p>
    <w:p w:rsidR="659B3ECA" w:rsidP="6DFD5A36" w:rsidRDefault="659B3ECA" w14:paraId="467C74CE" w14:textId="4F39501F">
      <w:pPr>
        <w:spacing w:before="240" w:beforeAutospacing="off" w:after="240" w:afterAutospacing="off"/>
        <w:rPr>
          <w:noProof w:val="0"/>
          <w:lang w:val="en-US"/>
        </w:rPr>
      </w:pPr>
      <w:r w:rsidRPr="6DFD5A36" w:rsidR="659B3ECA">
        <w:rPr>
          <w:noProof w:val="0"/>
          <w:lang w:val="en-US"/>
        </w:rPr>
        <w:t>2.</w:t>
      </w:r>
      <w:r w:rsidRPr="6DFD5A36" w:rsidR="6B11F667">
        <w:rPr>
          <w:noProof w:val="0"/>
          <w:lang w:val="en-US"/>
        </w:rPr>
        <w:t>3</w:t>
      </w:r>
      <w:r w:rsidRPr="6DFD5A36" w:rsidR="659B3ECA">
        <w:rPr>
          <w:noProof w:val="0"/>
          <w:lang w:val="en-US"/>
        </w:rPr>
        <w:t xml:space="preserve"> Error Compensation Techniques</w:t>
      </w:r>
    </w:p>
    <w:p w:rsidR="659B3ECA" w:rsidP="6DFD5A36" w:rsidRDefault="659B3ECA" w14:paraId="1D00EB79" w14:textId="0A373966">
      <w:pPr>
        <w:spacing w:before="240" w:beforeAutospacing="off" w:after="240" w:afterAutospacing="off"/>
        <w:rPr>
          <w:noProof w:val="0"/>
          <w:lang w:val="en-US"/>
        </w:rPr>
      </w:pPr>
      <w:r w:rsidRPr="6DFD5A36" w:rsidR="659B3ECA">
        <w:rPr>
          <w:noProof w:val="0"/>
          <w:lang w:val="en-US"/>
        </w:rPr>
        <w:t xml:space="preserve">To mitigate potential inaccuracies, </w:t>
      </w:r>
      <w:r w:rsidRPr="6DFD5A36" w:rsidR="0D1CE100">
        <w:rPr>
          <w:noProof w:val="0"/>
          <w:lang w:val="en-US"/>
        </w:rPr>
        <w:t xml:space="preserve">our team is implementing a few </w:t>
      </w:r>
      <w:r w:rsidRPr="6DFD5A36" w:rsidR="659B3ECA">
        <w:rPr>
          <w:noProof w:val="0"/>
          <w:lang w:val="en-US"/>
        </w:rPr>
        <w:t xml:space="preserve">error compensation techniques. A moving average filter smooths out noise in ultrasonic signal readings, and outliers are discarded to prevent erratic robot behavior. </w:t>
      </w:r>
      <w:r w:rsidRPr="6DFD5A36" w:rsidR="24868018">
        <w:rPr>
          <w:noProof w:val="0"/>
          <w:lang w:val="en-US"/>
        </w:rPr>
        <w:t>We’ve</w:t>
      </w:r>
      <w:r w:rsidRPr="6DFD5A36" w:rsidR="24868018">
        <w:rPr>
          <w:noProof w:val="0"/>
          <w:lang w:val="en-US"/>
        </w:rPr>
        <w:t xml:space="preserve"> also considered using a </w:t>
      </w:r>
      <w:r w:rsidRPr="6DFD5A36" w:rsidR="659B3ECA">
        <w:rPr>
          <w:noProof w:val="0"/>
          <w:lang w:val="en-US"/>
        </w:rPr>
        <w:t>Kalman filter to merge multiple sensor inputs for better localization, refining the estimated position by predicting the next probable location based on past data.</w:t>
      </w:r>
    </w:p>
    <w:p w:rsidR="6DFD5A36" w:rsidP="6DFD5A36" w:rsidRDefault="6DFD5A36" w14:paraId="04189D01" w14:textId="6BF1C014">
      <w:pPr>
        <w:pStyle w:val="Title"/>
        <w:jc w:val="left"/>
        <w:rPr>
          <w:b w:val="0"/>
          <w:bCs w:val="0"/>
          <w:sz w:val="24"/>
          <w:szCs w:val="24"/>
        </w:rPr>
      </w:pPr>
    </w:p>
    <w:p w:rsidR="00F635B1" w:rsidP="00310E03" w:rsidRDefault="002D4E8E" w14:paraId="1DA28181" w14:textId="77777777">
      <w:pPr>
        <w:pStyle w:val="Title"/>
        <w:jc w:val="left"/>
        <w:rPr>
          <w:sz w:val="24"/>
        </w:rPr>
      </w:pPr>
      <w:r>
        <w:rPr>
          <w:sz w:val="24"/>
        </w:rPr>
        <w:t>3.0</w:t>
      </w:r>
      <w:r w:rsidR="00F635B1">
        <w:rPr>
          <w:sz w:val="24"/>
        </w:rPr>
        <w:t xml:space="preserve"> </w:t>
      </w:r>
      <w:r w:rsidR="009E2F6A">
        <w:rPr>
          <w:sz w:val="24"/>
        </w:rPr>
        <w:t>Description of Data Structures</w:t>
      </w:r>
    </w:p>
    <w:p w:rsidR="5441B298" w:rsidP="6DFD5A36" w:rsidRDefault="5441B298" w14:paraId="78D28201" w14:textId="3FDB8EE8">
      <w:pPr>
        <w:pStyle w:val="Heading2"/>
        <w:jc w:val="left"/>
        <w:rPr>
          <w:rFonts w:ascii="Times New Roman" w:hAnsi="Times New Roman" w:eastAsia="Times New Roman" w:cs="Times New Roman"/>
          <w:b w:val="0"/>
          <w:bCs w:val="0"/>
          <w:noProof w:val="0"/>
          <w:color w:val="000000" w:themeColor="text1" w:themeTint="FF" w:themeShade="FF"/>
          <w:sz w:val="24"/>
          <w:szCs w:val="24"/>
          <w:lang w:val="en-US"/>
        </w:rPr>
      </w:pP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3.1 User Tracking Data Structures</w:t>
      </w:r>
    </w:p>
    <w:p w:rsidR="5441B298" w:rsidP="6DFD5A36" w:rsidRDefault="5441B298" w14:paraId="01E010B5" w14:textId="228ADD94">
      <w:pPr>
        <w:spacing w:before="240" w:beforeAutospacing="off" w:after="240"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 xml:space="preserve">The user tracking system processes two main types of data. The first data structure </w:t>
      </w: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contains</w:t>
      </w: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 xml:space="preserve"> ultrasonic signal information including signal strengths from both receivers (ranging 0-4095), timestamps for each reading, the calculated difference between receiver signals, and the estimated distance to the user. The second </w:t>
      </w: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maintains</w:t>
      </w: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 xml:space="preserve"> position tracking information, storing the user's relative x and y coordinates, a confidence value (0.0-1.0) </w:t>
      </w: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indicating</w:t>
      </w: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 xml:space="preserve"> tracking reliability, and timestamp data for monitoring update frequency. Together, these structures enable real-time user position tracking for the navigation system.</w:t>
      </w:r>
    </w:p>
    <w:p w:rsidR="5441B298" w:rsidP="6DFD5A36" w:rsidRDefault="5441B298" w14:paraId="5966CB0C" w14:textId="7B632F7B">
      <w:pPr>
        <w:pStyle w:val="Heading2"/>
        <w:spacing w:before="299" w:beforeAutospacing="off" w:after="299"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3.2 Vision Processing Data Structures</w:t>
      </w:r>
    </w:p>
    <w:p w:rsidR="5441B298" w:rsidP="6DFD5A36" w:rsidRDefault="5441B298" w14:paraId="08E7BAC9" w14:textId="79837FEF">
      <w:pPr>
        <w:spacing w:before="240" w:beforeAutospacing="off" w:after="240"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Vision processing uses two structures for object detection and tracking. The first stores object detection data, including object classification (person, obstacle, user, or unknown), the object's position and size in the camera frame, detection confidence values, and estimated distance from the robot. This information feeds into a second structure that organizes all detected objects within each camera frame, including frame identification numbers and timestamps for synchronization with other systems.</w:t>
      </w:r>
    </w:p>
    <w:p w:rsidR="5441B298" w:rsidP="6DFD5A36" w:rsidRDefault="5441B298" w14:paraId="7215F638" w14:textId="574A77BE">
      <w:pPr>
        <w:pStyle w:val="Heading2"/>
        <w:spacing w:before="299" w:beforeAutospacing="off" w:after="299"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3.3 Communication Packets</w:t>
      </w:r>
    </w:p>
    <w:p w:rsidR="5441B298" w:rsidP="6DFD5A36" w:rsidRDefault="5441B298" w14:paraId="6B03376D" w14:textId="4D7FA71D">
      <w:pPr>
        <w:spacing w:before="240" w:beforeAutospacing="off" w:after="240"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 xml:space="preserve">The communication system uses standardized packet structures for reliable data transfer. The BLE protocol packet includes a header identifier (0xAA), command type, data length indicator, variable payload space (maximum 32 bytes), and error checking values. For motor control, the data structure </w:t>
      </w: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contains</w:t>
      </w: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 xml:space="preserve"> left and right motor speed values (ranging from -1000 to 1000) and </w:t>
      </w: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additional</w:t>
      </w: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 xml:space="preserve"> control flags for special operations.</w:t>
      </w:r>
    </w:p>
    <w:p w:rsidR="5441B298" w:rsidP="6DFD5A36" w:rsidRDefault="5441B298" w14:paraId="53D34137" w14:textId="3EC17CDB">
      <w:pPr>
        <w:pStyle w:val="Heading2"/>
        <w:spacing w:before="299" w:beforeAutospacing="off" w:after="299"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3.4 Navigation Data Structures</w:t>
      </w:r>
    </w:p>
    <w:p w:rsidR="5441B298" w:rsidP="6DFD5A36" w:rsidRDefault="5441B298" w14:paraId="75FCCB65" w14:textId="600A500D">
      <w:pPr>
        <w:spacing w:before="240" w:beforeAutospacing="off" w:after="240"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 xml:space="preserve">The navigation system uses three </w:t>
      </w:r>
      <w:r w:rsidRPr="6DFD5A36" w:rsidR="2F34E6CB">
        <w:rPr>
          <w:rFonts w:ascii="Times New Roman" w:hAnsi="Times New Roman" w:eastAsia="Times New Roman" w:cs="Times New Roman"/>
          <w:b w:val="0"/>
          <w:bCs w:val="0"/>
          <w:noProof w:val="0"/>
          <w:color w:val="000000" w:themeColor="text1" w:themeTint="FF" w:themeShade="FF"/>
          <w:sz w:val="24"/>
          <w:szCs w:val="24"/>
          <w:lang w:val="en-US"/>
        </w:rPr>
        <w:t xml:space="preserve">main </w:t>
      </w: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data structures. The first stores individual grid cell information, including occupation status,</w:t>
      </w:r>
      <w:r w:rsidRPr="6DFD5A36" w:rsidR="247F9653">
        <w:rPr>
          <w:rFonts w:ascii="Times New Roman" w:hAnsi="Times New Roman" w:eastAsia="Times New Roman" w:cs="Times New Roman"/>
          <w:b w:val="0"/>
          <w:bCs w:val="0"/>
          <w:noProof w:val="0"/>
          <w:color w:val="000000" w:themeColor="text1" w:themeTint="FF" w:themeShade="FF"/>
          <w:sz w:val="24"/>
          <w:szCs w:val="24"/>
          <w:lang w:val="en-US"/>
        </w:rPr>
        <w:t xml:space="preserve"> and</w:t>
      </w: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 xml:space="preserve"> pathfinding cost value</w:t>
      </w:r>
      <w:r w:rsidRPr="6DFD5A36" w:rsidR="2A012279">
        <w:rPr>
          <w:rFonts w:ascii="Times New Roman" w:hAnsi="Times New Roman" w:eastAsia="Times New Roman" w:cs="Times New Roman"/>
          <w:b w:val="0"/>
          <w:bCs w:val="0"/>
          <w:noProof w:val="0"/>
          <w:color w:val="000000" w:themeColor="text1" w:themeTint="FF" w:themeShade="FF"/>
          <w:sz w:val="24"/>
          <w:szCs w:val="24"/>
          <w:lang w:val="en-US"/>
        </w:rPr>
        <w:t>s</w:t>
      </w: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 The second structure organizes these cells into a complete navigation grid with physical dimensioning and coordinate system information. The third structure supports pathfinding operations by storing coordinate positions, calculated path costs, and connections between navigation points.</w:t>
      </w:r>
    </w:p>
    <w:p w:rsidR="5441B298" w:rsidP="6DFD5A36" w:rsidRDefault="5441B298" w14:paraId="71FD2BCC" w14:textId="35039333">
      <w:pPr>
        <w:pStyle w:val="Heading2"/>
        <w:spacing w:before="299" w:beforeAutospacing="off" w:after="299"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3.5 System State Data</w:t>
      </w:r>
    </w:p>
    <w:p w:rsidR="5441B298" w:rsidP="6DFD5A36" w:rsidRDefault="5441B298" w14:paraId="10F0EDC7" w14:textId="38F76313">
      <w:pPr>
        <w:spacing w:before="240" w:beforeAutospacing="off" w:after="240"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 xml:space="preserve">A comprehensive state tracking structure </w:t>
      </w: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maintains</w:t>
      </w: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 xml:space="preserve"> the robot's operational status, including current mode (autonomous follow, manual control, idle, or error), battery information (voltage and percentage), obstacle and user detection status, and any active error codes.</w:t>
      </w:r>
    </w:p>
    <w:p w:rsidR="5441B298" w:rsidP="6DFD5A36" w:rsidRDefault="5441B298" w14:paraId="345F42CE" w14:textId="4489D0F9">
      <w:pPr>
        <w:pStyle w:val="Heading2"/>
        <w:spacing w:before="299" w:beforeAutospacing="off" w:after="299"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3.6 Communication Protocols</w:t>
      </w:r>
    </w:p>
    <w:p w:rsidR="5441B298" w:rsidP="6DFD5A36" w:rsidRDefault="5441B298" w14:paraId="5B15DB80" w14:textId="67A4FFCA">
      <w:pPr>
        <w:spacing w:before="240" w:beforeAutospacing="off" w:after="240" w:afterAutospacing="off"/>
        <w:rPr>
          <w:rFonts w:ascii="Times New Roman" w:hAnsi="Times New Roman" w:eastAsia="Times New Roman" w:cs="Times New Roman"/>
          <w:b w:val="0"/>
          <w:bCs w:val="0"/>
          <w:noProof w:val="0"/>
          <w:color w:val="000000" w:themeColor="text1" w:themeTint="FF" w:themeShade="FF"/>
          <w:sz w:val="24"/>
          <w:szCs w:val="24"/>
          <w:lang w:val="en-US"/>
        </w:rPr>
      </w:pP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 xml:space="preserve">The system implements multiple communication protocols with standardized error detection. SPI communication follows the four-wire standard (MOSI, MISO, SCK, CS) for sensor interfaces. I2C communication uses 7-bit addressing with standard START and STOP conditions. The BLE protocol implements asynchronous UART communication with structured packets </w:t>
      </w: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containing</w:t>
      </w:r>
      <w:r w:rsidRPr="6DFD5A36" w:rsidR="5441B298">
        <w:rPr>
          <w:rFonts w:ascii="Times New Roman" w:hAnsi="Times New Roman" w:eastAsia="Times New Roman" w:cs="Times New Roman"/>
          <w:b w:val="0"/>
          <w:bCs w:val="0"/>
          <w:noProof w:val="0"/>
          <w:color w:val="000000" w:themeColor="text1" w:themeTint="FF" w:themeShade="FF"/>
          <w:sz w:val="24"/>
          <w:szCs w:val="24"/>
          <w:lang w:val="en-US"/>
        </w:rPr>
        <w:t xml:space="preserve"> header identification, command type, and variable-length payload for control commands, status updates, manual control inputs, and error reporting.</w:t>
      </w:r>
    </w:p>
    <w:p w:rsidRPr="009E2F6A" w:rsidR="009E2F6A" w:rsidP="00C620F0" w:rsidRDefault="009E2F6A" w14:paraId="38AC3D2A" w14:textId="77777777">
      <w:pPr>
        <w:pStyle w:val="Title"/>
        <w:jc w:val="left"/>
        <w:rPr>
          <w:b w:val="0"/>
          <w:i/>
          <w:color w:val="FF0000"/>
          <w:sz w:val="24"/>
        </w:rPr>
      </w:pPr>
    </w:p>
    <w:p w:rsidR="6DFD5A36" w:rsidRDefault="6DFD5A36" w14:paraId="60A3CFF8" w14:textId="4CED468F">
      <w:r>
        <w:br w:type="page"/>
      </w:r>
    </w:p>
    <w:p w:rsidR="00FE544B" w:rsidP="00C620F0" w:rsidRDefault="002D4E8E" w14:paraId="42B35883" w14:textId="77777777">
      <w:pPr>
        <w:pStyle w:val="Title"/>
        <w:jc w:val="left"/>
        <w:rPr>
          <w:sz w:val="24"/>
        </w:rPr>
      </w:pPr>
      <w:r>
        <w:rPr>
          <w:sz w:val="24"/>
        </w:rPr>
        <w:t>4</w:t>
      </w:r>
      <w:r w:rsidR="00FE544B">
        <w:rPr>
          <w:sz w:val="24"/>
        </w:rPr>
        <w:t>.0 Sources Cited:</w:t>
      </w:r>
    </w:p>
    <w:p w:rsidR="009E2F6A" w:rsidP="00C620F0" w:rsidRDefault="009E2F6A" w14:paraId="0DBBD647" w14:noSpellErr="1" w14:textId="0D5B0595">
      <w:pPr>
        <w:pStyle w:val="Title"/>
        <w:jc w:val="left"/>
      </w:pPr>
    </w:p>
    <w:p w:rsidR="4F5785B3" w:rsidP="6DFD5A36" w:rsidRDefault="4F5785B3" w14:paraId="37C5F28D" w14:textId="6A0887AD">
      <w:pPr>
        <w:rPr>
          <w:rFonts w:ascii="Times New Roman" w:hAnsi="Times New Roman" w:eastAsia="Times New Roman" w:cs="Times New Roman"/>
          <w:b w:val="0"/>
          <w:bCs w:val="0"/>
          <w:i w:val="0"/>
          <w:iCs w:val="0"/>
          <w:caps w:val="0"/>
          <w:smallCaps w:val="0"/>
          <w:noProof w:val="0"/>
          <w:color w:val="000000" w:themeColor="text1" w:themeTint="FF" w:themeShade="FF"/>
          <w:lang w:val="en-US"/>
        </w:rPr>
      </w:pPr>
      <w:r w:rsidRPr="6DFD5A36" w:rsidR="4F5785B3">
        <w:rPr>
          <w:rFonts w:ascii="Times New Roman" w:hAnsi="Times New Roman" w:eastAsia="Times New Roman" w:cs="Times New Roman"/>
          <w:b w:val="0"/>
          <w:bCs w:val="0"/>
          <w:i w:val="0"/>
          <w:iCs w:val="0"/>
          <w:caps w:val="0"/>
          <w:smallCaps w:val="0"/>
          <w:noProof w:val="0"/>
          <w:color w:val="000000" w:themeColor="text1" w:themeTint="FF" w:themeShade="FF"/>
          <w:lang w:val="en-US"/>
        </w:rPr>
        <w:t>[</w:t>
      </w:r>
      <w:r w:rsidRPr="6DFD5A36" w:rsidR="4F5785B3">
        <w:rPr>
          <w:rFonts w:ascii="Times New Roman" w:hAnsi="Times New Roman" w:eastAsia="Times New Roman" w:cs="Times New Roman"/>
          <w:b w:val="0"/>
          <w:bCs w:val="0"/>
          <w:i w:val="0"/>
          <w:iCs w:val="0"/>
          <w:caps w:val="0"/>
          <w:smallCaps w:val="0"/>
          <w:noProof w:val="0"/>
          <w:color w:val="000000" w:themeColor="text1" w:themeTint="FF" w:themeShade="FF"/>
          <w:lang w:val="en-US"/>
        </w:rPr>
        <w:t>1]Radu</w:t>
      </w:r>
      <w:r w:rsidRPr="6DFD5A36" w:rsidR="4F5785B3">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w:t>
      </w:r>
      <w:r w:rsidRPr="6DFD5A36" w:rsidR="4F5785B3">
        <w:rPr>
          <w:rFonts w:ascii="Times New Roman" w:hAnsi="Times New Roman" w:eastAsia="Times New Roman" w:cs="Times New Roman"/>
          <w:b w:val="0"/>
          <w:bCs w:val="0"/>
          <w:i w:val="0"/>
          <w:iCs w:val="0"/>
          <w:caps w:val="0"/>
          <w:smallCaps w:val="0"/>
          <w:noProof w:val="0"/>
          <w:color w:val="000000" w:themeColor="text1" w:themeTint="FF" w:themeShade="FF"/>
          <w:lang w:val="en-US"/>
        </w:rPr>
        <w:t>Motisan</w:t>
      </w:r>
      <w:r w:rsidRPr="6DFD5A36" w:rsidR="4F5785B3">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“Building a robot – Make the robot follow you – </w:t>
      </w:r>
      <w:r w:rsidRPr="6DFD5A36" w:rsidR="4F5785B3">
        <w:rPr>
          <w:rFonts w:ascii="Times New Roman" w:hAnsi="Times New Roman" w:eastAsia="Times New Roman" w:cs="Times New Roman"/>
          <w:b w:val="0"/>
          <w:bCs w:val="0"/>
          <w:i w:val="0"/>
          <w:iCs w:val="0"/>
          <w:caps w:val="0"/>
          <w:smallCaps w:val="0"/>
          <w:noProof w:val="0"/>
          <w:color w:val="000000" w:themeColor="text1" w:themeTint="FF" w:themeShade="FF"/>
          <w:lang w:val="en-US"/>
        </w:rPr>
        <w:t>PocketMagic</w:t>
      </w:r>
      <w:r w:rsidRPr="6DFD5A36" w:rsidR="4F5785B3">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w:t>
      </w:r>
      <w:r w:rsidRPr="6DFD5A36" w:rsidR="4F5785B3">
        <w:rPr>
          <w:rFonts w:ascii="Times New Roman" w:hAnsi="Times New Roman" w:eastAsia="Times New Roman" w:cs="Times New Roman"/>
          <w:b w:val="0"/>
          <w:bCs w:val="0"/>
          <w:i w:val="1"/>
          <w:iCs w:val="1"/>
          <w:caps w:val="0"/>
          <w:smallCaps w:val="0"/>
          <w:noProof w:val="0"/>
          <w:color w:val="000000" w:themeColor="text1" w:themeTint="FF" w:themeShade="FF"/>
          <w:lang w:val="en-US"/>
        </w:rPr>
        <w:t>Pocketmagic.net</w:t>
      </w:r>
      <w:r w:rsidRPr="6DFD5A36" w:rsidR="4F5785B3">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Apr. 04, 2013. </w:t>
      </w:r>
      <w:hyperlink r:id="Rd63f8e9d8c0c49d4">
        <w:r w:rsidRPr="6DFD5A36" w:rsidR="4F5785B3">
          <w:rPr>
            <w:rStyle w:val="Hyperlink"/>
            <w:rFonts w:ascii="Times New Roman" w:hAnsi="Times New Roman" w:eastAsia="Times New Roman" w:cs="Times New Roman"/>
            <w:b w:val="0"/>
            <w:bCs w:val="0"/>
            <w:i w:val="0"/>
            <w:iCs w:val="0"/>
            <w:caps w:val="0"/>
            <w:smallCaps w:val="0"/>
            <w:noProof w:val="0"/>
            <w:lang w:val="en-US"/>
          </w:rPr>
          <w:t>https://www.pocketmagic.net/make-the-robot-follow-you/</w:t>
        </w:r>
      </w:hyperlink>
      <w:r w:rsidRPr="6DFD5A36" w:rsidR="4F5785B3">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(accessed Feb. 02, 2025).</w:t>
      </w:r>
    </w:p>
    <w:p w:rsidR="6DFD5A36" w:rsidP="6DFD5A36" w:rsidRDefault="6DFD5A36" w14:paraId="0CC2BC89" w14:textId="2DDA5A06">
      <w:pPr>
        <w:rPr>
          <w:rFonts w:ascii="Times New Roman" w:hAnsi="Times New Roman" w:eastAsia="Times New Roman" w:cs="Times New Roman"/>
          <w:b w:val="0"/>
          <w:bCs w:val="0"/>
          <w:i w:val="0"/>
          <w:iCs w:val="0"/>
          <w:caps w:val="0"/>
          <w:smallCaps w:val="0"/>
          <w:noProof w:val="0"/>
          <w:color w:val="000000" w:themeColor="text1" w:themeTint="FF" w:themeShade="FF"/>
          <w:lang w:val="en-US"/>
        </w:rPr>
      </w:pPr>
    </w:p>
    <w:p w:rsidR="4F5785B3" w:rsidP="6DFD5A36" w:rsidRDefault="4F5785B3" w14:paraId="6043F5DB" w14:textId="762D9B49">
      <w:pPr>
        <w:rPr>
          <w:rFonts w:ascii="Times New Roman" w:hAnsi="Times New Roman" w:eastAsia="Times New Roman" w:cs="Times New Roman"/>
        </w:rPr>
      </w:pPr>
      <w:r w:rsidRPr="6DFD5A36" w:rsidR="4F5785B3">
        <w:rPr>
          <w:rFonts w:ascii="Times New Roman" w:hAnsi="Times New Roman" w:eastAsia="Times New Roman" w:cs="Times New Roman"/>
          <w:b w:val="0"/>
          <w:bCs w:val="0"/>
          <w:i w:val="0"/>
          <w:iCs w:val="0"/>
          <w:caps w:val="0"/>
          <w:smallCaps w:val="0"/>
          <w:noProof w:val="0"/>
          <w:color w:val="000000" w:themeColor="text1" w:themeTint="FF" w:themeShade="FF"/>
          <w:lang w:val="en-US"/>
        </w:rPr>
        <w:t>[2]</w:t>
      </w:r>
      <w:r w:rsidRPr="6DFD5A36" w:rsidR="4F5785B3">
        <w:rPr>
          <w:rFonts w:ascii="Times New Roman" w:hAnsi="Times New Roman" w:eastAsia="Times New Roman" w:cs="Times New Roman"/>
          <w:b w:val="0"/>
          <w:bCs w:val="0"/>
          <w:i w:val="0"/>
          <w:iCs w:val="0"/>
          <w:caps w:val="0"/>
          <w:smallCaps w:val="0"/>
          <w:noProof w:val="0"/>
          <w:color w:val="000000" w:themeColor="text1" w:themeTint="FF" w:themeShade="FF"/>
          <w:lang w:val="en-US"/>
        </w:rPr>
        <w:t>HackerShackOfficial</w:t>
      </w:r>
      <w:r w:rsidRPr="6DFD5A36" w:rsidR="4F5785B3">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“GitHub - </w:t>
      </w:r>
      <w:r w:rsidRPr="6DFD5A36" w:rsidR="4F5785B3">
        <w:rPr>
          <w:rFonts w:ascii="Times New Roman" w:hAnsi="Times New Roman" w:eastAsia="Times New Roman" w:cs="Times New Roman"/>
          <w:b w:val="0"/>
          <w:bCs w:val="0"/>
          <w:i w:val="0"/>
          <w:iCs w:val="0"/>
          <w:caps w:val="0"/>
          <w:smallCaps w:val="0"/>
          <w:noProof w:val="0"/>
          <w:color w:val="000000" w:themeColor="text1" w:themeTint="FF" w:themeShade="FF"/>
          <w:lang w:val="en-US"/>
        </w:rPr>
        <w:t>HackerShackOfficial</w:t>
      </w:r>
      <w:r w:rsidRPr="6DFD5A36" w:rsidR="4F5785B3">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/Autonomous-Follow-Me-Cooler: Cooler that follows you by navigating via GPS 🍹🌊⛱,” </w:t>
      </w:r>
      <w:r w:rsidRPr="6DFD5A36" w:rsidR="4F5785B3">
        <w:rPr>
          <w:rFonts w:ascii="Times New Roman" w:hAnsi="Times New Roman" w:eastAsia="Times New Roman" w:cs="Times New Roman"/>
          <w:b w:val="0"/>
          <w:bCs w:val="0"/>
          <w:i w:val="1"/>
          <w:iCs w:val="1"/>
          <w:caps w:val="0"/>
          <w:smallCaps w:val="0"/>
          <w:noProof w:val="0"/>
          <w:color w:val="000000" w:themeColor="text1" w:themeTint="FF" w:themeShade="FF"/>
          <w:lang w:val="en-US"/>
        </w:rPr>
        <w:t>GitHub</w:t>
      </w:r>
      <w:r w:rsidRPr="6DFD5A36" w:rsidR="4F5785B3">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2017. </w:t>
      </w:r>
      <w:hyperlink r:id="R9902a62e6430463e">
        <w:r w:rsidRPr="6DFD5A36" w:rsidR="4F5785B3">
          <w:rPr>
            <w:rStyle w:val="Hyperlink"/>
            <w:rFonts w:ascii="Times New Roman" w:hAnsi="Times New Roman" w:eastAsia="Times New Roman" w:cs="Times New Roman"/>
            <w:b w:val="0"/>
            <w:bCs w:val="0"/>
            <w:i w:val="0"/>
            <w:iCs w:val="0"/>
            <w:caps w:val="0"/>
            <w:smallCaps w:val="0"/>
            <w:noProof w:val="0"/>
            <w:lang w:val="en-US"/>
          </w:rPr>
          <w:t>https://github.com/HackerShackOfficial/Autonomous-Follow-Me-Cooler</w:t>
        </w:r>
      </w:hyperlink>
    </w:p>
    <w:p w:rsidR="6DFD5A36" w:rsidP="6DFD5A36" w:rsidRDefault="6DFD5A36" w14:paraId="194F9C1A" w14:textId="3940E0B4">
      <w:pPr>
        <w:rPr>
          <w:rFonts w:ascii="Times New Roman" w:hAnsi="Times New Roman" w:eastAsia="Times New Roman" w:cs="Times New Roman"/>
          <w:b w:val="0"/>
          <w:bCs w:val="0"/>
          <w:i w:val="0"/>
          <w:iCs w:val="0"/>
          <w:caps w:val="0"/>
          <w:smallCaps w:val="0"/>
          <w:noProof w:val="0"/>
          <w:lang w:val="en-US"/>
        </w:rPr>
      </w:pPr>
    </w:p>
    <w:p w:rsidR="4F5785B3" w:rsidP="6DFD5A36" w:rsidRDefault="4F5785B3" w14:paraId="26D149A8" w14:textId="5236E8C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DFD5A36" w:rsidR="4F5785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6DFD5A36" w:rsidR="4F5785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w:t>
      </w:r>
      <w:r w:rsidRPr="6DFD5A36" w:rsidR="4F5785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6DFD5A36" w:rsidR="4F5785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How to </w:t>
      </w:r>
      <w:r w:rsidRPr="6DFD5A36" w:rsidR="4F5785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interface</w:t>
      </w:r>
      <w:r w:rsidRPr="6DFD5A36" w:rsidR="4F5785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GPS (Neo 6M) with STM32,” </w:t>
      </w:r>
      <w:r w:rsidRPr="6DFD5A36" w:rsidR="4F5785B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ControllersTech</w:t>
      </w:r>
      <w:r w:rsidRPr="6DFD5A36" w:rsidR="4F5785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Mar. 09, 2022. </w:t>
      </w:r>
      <w:hyperlink r:id="R1bfe2d060db446f6">
        <w:r w:rsidRPr="6DFD5A36" w:rsidR="4F5785B3">
          <w:rPr>
            <w:rStyle w:val="Hyperlink"/>
            <w:rFonts w:ascii="Times New Roman" w:hAnsi="Times New Roman" w:eastAsia="Times New Roman" w:cs="Times New Roman"/>
            <w:b w:val="0"/>
            <w:bCs w:val="0"/>
            <w:i w:val="0"/>
            <w:iCs w:val="0"/>
            <w:caps w:val="0"/>
            <w:smallCaps w:val="0"/>
            <w:noProof w:val="0"/>
            <w:sz w:val="24"/>
            <w:szCs w:val="24"/>
            <w:lang w:val="en-US"/>
          </w:rPr>
          <w:t>https://controllerstech.com/gps-neo-6m-with-stm32/</w:t>
        </w:r>
      </w:hyperlink>
      <w:r w:rsidRPr="6DFD5A36" w:rsidR="4F5785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(accessed Feb. 02, 2025).</w:t>
      </w:r>
    </w:p>
    <w:p w:rsidR="6DFD5A36" w:rsidP="6DFD5A36" w:rsidRDefault="6DFD5A36" w14:paraId="1F1AA7F0" w14:textId="20E32B9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F609FE1" w:rsidRDefault="6F609FE1" w14:paraId="793D3ED3" w14:textId="1E7B6A66">
      <w:r w:rsidRPr="6DFD5A36" w:rsidR="6F609FE1">
        <w:rPr>
          <w:rFonts w:ascii="Calibri" w:hAnsi="Calibri" w:eastAsia="Calibri" w:cs="Calibri"/>
          <w:b w:val="0"/>
          <w:bCs w:val="0"/>
          <w:i w:val="0"/>
          <w:iCs w:val="0"/>
          <w:caps w:val="0"/>
          <w:smallCaps w:val="0"/>
          <w:noProof w:val="0"/>
          <w:color w:val="000000" w:themeColor="text1" w:themeTint="FF" w:themeShade="FF"/>
          <w:sz w:val="24"/>
          <w:szCs w:val="24"/>
          <w:lang w:val="en-US"/>
        </w:rPr>
        <w:t>[</w:t>
      </w:r>
      <w:r w:rsidRPr="6DFD5A36" w:rsidR="6F609FE1">
        <w:rPr>
          <w:rFonts w:ascii="Calibri" w:hAnsi="Calibri" w:eastAsia="Calibri" w:cs="Calibri"/>
          <w:b w:val="0"/>
          <w:bCs w:val="0"/>
          <w:i w:val="0"/>
          <w:iCs w:val="0"/>
          <w:caps w:val="0"/>
          <w:smallCaps w:val="0"/>
          <w:noProof w:val="0"/>
          <w:color w:val="000000" w:themeColor="text1" w:themeTint="FF" w:themeShade="FF"/>
          <w:sz w:val="24"/>
          <w:szCs w:val="24"/>
          <w:lang w:val="en-US"/>
        </w:rPr>
        <w:t>4]“</w:t>
      </w:r>
      <w:r w:rsidRPr="6DFD5A36" w:rsidR="6F609FE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Home,” </w:t>
      </w:r>
      <w:r w:rsidRPr="6DFD5A36" w:rsidR="6F609FE1">
        <w:rPr>
          <w:rFonts w:ascii="Calibri" w:hAnsi="Calibri" w:eastAsia="Calibri" w:cs="Calibri"/>
          <w:b w:val="0"/>
          <w:bCs w:val="0"/>
          <w:i w:val="1"/>
          <w:iCs w:val="1"/>
          <w:caps w:val="0"/>
          <w:smallCaps w:val="0"/>
          <w:noProof w:val="0"/>
          <w:color w:val="000000" w:themeColor="text1" w:themeTint="FF" w:themeShade="FF"/>
          <w:sz w:val="24"/>
          <w:szCs w:val="24"/>
          <w:lang w:val="en-US"/>
        </w:rPr>
        <w:t>Novel Bits</w:t>
      </w:r>
      <w:r w:rsidRPr="6DFD5A36" w:rsidR="6F609FE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Jan. 31, 2025. </w:t>
      </w:r>
      <w:hyperlink r:id="Rc2e79b427aaf43ea">
        <w:r w:rsidRPr="6DFD5A36" w:rsidR="6F609FE1">
          <w:rPr>
            <w:rStyle w:val="Hyperlink"/>
            <w:rFonts w:ascii="Calibri" w:hAnsi="Calibri" w:eastAsia="Calibri" w:cs="Calibri"/>
            <w:b w:val="0"/>
            <w:bCs w:val="0"/>
            <w:i w:val="0"/>
            <w:iCs w:val="0"/>
            <w:caps w:val="0"/>
            <w:smallCaps w:val="0"/>
            <w:noProof w:val="0"/>
            <w:sz w:val="24"/>
            <w:szCs w:val="24"/>
            <w:lang w:val="en-US"/>
          </w:rPr>
          <w:t>https://novelbits.io</w:t>
        </w:r>
      </w:hyperlink>
      <w:r w:rsidRPr="6DFD5A36" w:rsidR="6F609FE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(accessed Feb. 02, 2025).</w:t>
      </w:r>
    </w:p>
    <w:p w:rsidR="009E2F6A" w:rsidP="6DFD5A36" w:rsidRDefault="009E2F6A" w14:paraId="011C29F1" w14:textId="77777777" w14:noSpellErr="1">
      <w:pPr>
        <w:pStyle w:val="Title"/>
        <w:jc w:val="left"/>
        <w:rPr>
          <w:b w:val="0"/>
          <w:bCs w:val="0"/>
          <w:i w:val="1"/>
          <w:iCs w:val="1"/>
          <w:color w:val="FF0000"/>
          <w:sz w:val="24"/>
          <w:szCs w:val="24"/>
        </w:rPr>
      </w:pPr>
    </w:p>
    <w:p w:rsidR="6DFD5A36" w:rsidP="6DFD5A36" w:rsidRDefault="6DFD5A36" w14:paraId="6329C9B1" w14:textId="093B1E22">
      <w:pPr>
        <w:pStyle w:val="Title"/>
        <w:jc w:val="left"/>
        <w:rPr>
          <w:b w:val="0"/>
          <w:bCs w:val="0"/>
          <w:i w:val="1"/>
          <w:iCs w:val="1"/>
          <w:color w:val="FF0000"/>
          <w:sz w:val="24"/>
          <w:szCs w:val="24"/>
        </w:rPr>
      </w:pPr>
    </w:p>
    <w:p w:rsidR="6DFD5A36" w:rsidP="6DFD5A36" w:rsidRDefault="6DFD5A36" w14:paraId="27A06A24" w14:textId="1F2C07A8">
      <w:pPr>
        <w:pStyle w:val="Title"/>
        <w:jc w:val="left"/>
        <w:rPr>
          <w:b w:val="0"/>
          <w:bCs w:val="0"/>
          <w:i w:val="1"/>
          <w:iCs w:val="1"/>
          <w:color w:val="FF0000"/>
          <w:sz w:val="24"/>
          <w:szCs w:val="24"/>
        </w:rPr>
      </w:pPr>
    </w:p>
    <w:p w:rsidR="6DFD5A36" w:rsidP="6DFD5A36" w:rsidRDefault="6DFD5A36" w14:paraId="283F4A24" w14:textId="224A6D18">
      <w:pPr>
        <w:pStyle w:val="Title"/>
        <w:jc w:val="left"/>
        <w:rPr>
          <w:b w:val="0"/>
          <w:bCs w:val="0"/>
          <w:i w:val="1"/>
          <w:iCs w:val="1"/>
          <w:color w:val="FF0000"/>
          <w:sz w:val="24"/>
          <w:szCs w:val="24"/>
        </w:rPr>
      </w:pPr>
    </w:p>
    <w:p w:rsidR="6DFD5A36" w:rsidP="6DFD5A36" w:rsidRDefault="6DFD5A36" w14:paraId="0AFF3BA0" w14:textId="799B616C">
      <w:pPr>
        <w:pStyle w:val="Title"/>
        <w:jc w:val="left"/>
        <w:rPr>
          <w:b w:val="0"/>
          <w:bCs w:val="0"/>
          <w:i w:val="1"/>
          <w:iCs w:val="1"/>
          <w:color w:val="FF0000"/>
          <w:sz w:val="24"/>
          <w:szCs w:val="24"/>
        </w:rPr>
      </w:pPr>
    </w:p>
    <w:p w:rsidR="6DFD5A36" w:rsidP="6DFD5A36" w:rsidRDefault="6DFD5A36" w14:paraId="08B33C54" w14:textId="0626EC68">
      <w:pPr>
        <w:pStyle w:val="Title"/>
        <w:jc w:val="left"/>
        <w:rPr>
          <w:b w:val="0"/>
          <w:bCs w:val="0"/>
          <w:i w:val="1"/>
          <w:iCs w:val="1"/>
          <w:color w:val="FF0000"/>
          <w:sz w:val="24"/>
          <w:szCs w:val="24"/>
        </w:rPr>
      </w:pPr>
    </w:p>
    <w:p w:rsidR="6DFD5A36" w:rsidRDefault="6DFD5A36" w14:paraId="64CEE968" w14:textId="76CF7E8C">
      <w:r>
        <w:br w:type="page"/>
      </w:r>
    </w:p>
    <w:p w:rsidR="009E2F6A" w:rsidP="6DFD5A36" w:rsidRDefault="009E2F6A" w14:paraId="5E415C7F" w14:textId="2C782028">
      <w:pPr>
        <w:pStyle w:val="Title"/>
        <w:rPr>
          <w:sz w:val="24"/>
          <w:szCs w:val="24"/>
        </w:rPr>
      </w:pPr>
      <w:r w:rsidRPr="6DFD5A36" w:rsidR="1C436AA5">
        <w:rPr>
          <w:sz w:val="24"/>
          <w:szCs w:val="24"/>
        </w:rPr>
        <w:t>Appendix 1: Program Flowcharts</w:t>
      </w:r>
    </w:p>
    <w:p w:rsidR="009E2F6A" w:rsidP="6DFD5A36" w:rsidRDefault="009E2F6A" w14:paraId="7958D1B1" w14:textId="546FB873">
      <w:pPr>
        <w:pStyle w:val="Title"/>
        <w:jc w:val="left"/>
        <w:rPr>
          <w:b w:val="0"/>
          <w:bCs w:val="0"/>
          <w:i w:val="1"/>
          <w:iCs w:val="1"/>
          <w:color w:val="FF0000"/>
          <w:sz w:val="24"/>
          <w:szCs w:val="24"/>
        </w:rPr>
      </w:pPr>
    </w:p>
    <w:p w:rsidR="009E2F6A" w:rsidP="6DFD5A36" w:rsidRDefault="009E2F6A" w14:paraId="08CA476F" w14:textId="27C654C7">
      <w:pPr>
        <w:pStyle w:val="Title"/>
        <w:jc w:val="center"/>
        <w:rPr>
          <w:b w:val="0"/>
          <w:bCs w:val="0"/>
          <w:i w:val="1"/>
          <w:iCs w:val="1"/>
          <w:color w:val="000000" w:themeColor="text1" w:themeTint="FF" w:themeShade="FF"/>
          <w:sz w:val="24"/>
          <w:szCs w:val="24"/>
        </w:rPr>
      </w:pPr>
      <w:r w:rsidRPr="6DFD5A36" w:rsidR="643D1396">
        <w:rPr>
          <w:b w:val="0"/>
          <w:bCs w:val="0"/>
          <w:i w:val="1"/>
          <w:iCs w:val="1"/>
          <w:color w:val="000000" w:themeColor="text1" w:themeTint="FF" w:themeShade="FF"/>
          <w:sz w:val="24"/>
          <w:szCs w:val="24"/>
        </w:rPr>
        <w:t>Main Program Flow Overview:</w:t>
      </w:r>
    </w:p>
    <w:p w:rsidR="009E2F6A" w:rsidP="6DFD5A36" w:rsidRDefault="009E2F6A" w14:paraId="0C865D0A" w14:textId="47AAAF96">
      <w:pPr>
        <w:jc w:val="center"/>
      </w:pPr>
      <w:r w:rsidR="7C791273">
        <w:drawing>
          <wp:inline wp14:editId="4914FC47" wp14:anchorId="4DFA8224">
            <wp:extent cx="4229100" cy="5943600"/>
            <wp:effectExtent l="0" t="0" r="0" b="0"/>
            <wp:docPr id="108671675" name="" title=""/>
            <wp:cNvGraphicFramePr>
              <a:graphicFrameLocks noChangeAspect="1"/>
            </wp:cNvGraphicFramePr>
            <a:graphic>
              <a:graphicData uri="http://schemas.openxmlformats.org/drawingml/2006/picture">
                <pic:pic>
                  <pic:nvPicPr>
                    <pic:cNvPr id="0" name=""/>
                    <pic:cNvPicPr/>
                  </pic:nvPicPr>
                  <pic:blipFill>
                    <a:blip r:embed="Re14286898ca54b60">
                      <a:extLst>
                        <a:ext xmlns:a="http://schemas.openxmlformats.org/drawingml/2006/main" uri="{28A0092B-C50C-407E-A947-70E740481C1C}">
                          <a14:useLocalDpi val="0"/>
                        </a:ext>
                      </a:extLst>
                    </a:blip>
                    <a:stretch>
                      <a:fillRect/>
                    </a:stretch>
                  </pic:blipFill>
                  <pic:spPr>
                    <a:xfrm>
                      <a:off x="0" y="0"/>
                      <a:ext cx="4229100" cy="5943600"/>
                    </a:xfrm>
                    <a:prstGeom prst="rect">
                      <a:avLst/>
                    </a:prstGeom>
                  </pic:spPr>
                </pic:pic>
              </a:graphicData>
            </a:graphic>
          </wp:inline>
        </w:drawing>
      </w:r>
    </w:p>
    <w:p w:rsidR="009E2F6A" w:rsidP="6DFD5A36" w:rsidRDefault="009E2F6A" w14:paraId="2039216E" w14:textId="0A7B9D56">
      <w:pPr>
        <w:jc w:val="center"/>
        <w:rPr>
          <w:b w:val="0"/>
          <w:bCs w:val="0"/>
          <w:i w:val="1"/>
          <w:iCs w:val="1"/>
          <w:color w:val="FF0000"/>
          <w:sz w:val="24"/>
          <w:szCs w:val="24"/>
        </w:rPr>
      </w:pPr>
    </w:p>
    <w:p w:rsidR="009E2F6A" w:rsidP="6DFD5A36" w:rsidRDefault="009E2F6A" w14:paraId="11739B9E" w14:textId="24C6789C">
      <w:pPr>
        <w:jc w:val="center"/>
        <w:rPr>
          <w:b w:val="0"/>
          <w:bCs w:val="0"/>
          <w:i w:val="1"/>
          <w:iCs w:val="1"/>
          <w:color w:val="FF0000"/>
          <w:sz w:val="24"/>
          <w:szCs w:val="24"/>
        </w:rPr>
      </w:pPr>
    </w:p>
    <w:p w:rsidR="009E2F6A" w:rsidP="6DFD5A36" w:rsidRDefault="009E2F6A" w14:paraId="469A20B9" w14:textId="0E5B66EA">
      <w:pPr>
        <w:jc w:val="center"/>
        <w:rPr>
          <w:b w:val="0"/>
          <w:bCs w:val="0"/>
          <w:i w:val="1"/>
          <w:iCs w:val="1"/>
          <w:color w:val="FF0000"/>
          <w:sz w:val="24"/>
          <w:szCs w:val="24"/>
        </w:rPr>
      </w:pPr>
    </w:p>
    <w:p w:rsidR="009E2F6A" w:rsidP="6DFD5A36" w:rsidRDefault="009E2F6A" w14:paraId="2A7EF837" w14:textId="17350A2E">
      <w:pPr>
        <w:jc w:val="center"/>
        <w:rPr>
          <w:b w:val="0"/>
          <w:bCs w:val="0"/>
          <w:i w:val="1"/>
          <w:iCs w:val="1"/>
          <w:color w:val="FF0000"/>
          <w:sz w:val="24"/>
          <w:szCs w:val="24"/>
        </w:rPr>
      </w:pPr>
    </w:p>
    <w:p w:rsidR="009E2F6A" w:rsidP="6DFD5A36" w:rsidRDefault="009E2F6A" w14:paraId="53F441E7" w14:textId="66FF8C94">
      <w:pPr>
        <w:jc w:val="center"/>
        <w:rPr>
          <w:b w:val="0"/>
          <w:bCs w:val="0"/>
          <w:i w:val="1"/>
          <w:iCs w:val="1"/>
          <w:color w:val="FF0000"/>
          <w:sz w:val="24"/>
          <w:szCs w:val="24"/>
        </w:rPr>
      </w:pPr>
    </w:p>
    <w:p w:rsidR="009E2F6A" w:rsidP="6DFD5A36" w:rsidRDefault="009E2F6A" w14:paraId="713E0B3B" w14:textId="6065E721">
      <w:pPr>
        <w:jc w:val="center"/>
        <w:rPr>
          <w:b w:val="0"/>
          <w:bCs w:val="0"/>
          <w:i w:val="1"/>
          <w:iCs w:val="1"/>
          <w:color w:val="FF0000"/>
          <w:sz w:val="24"/>
          <w:szCs w:val="24"/>
        </w:rPr>
      </w:pPr>
    </w:p>
    <w:p w:rsidR="009E2F6A" w:rsidP="6DFD5A36" w:rsidRDefault="009E2F6A" w14:paraId="62F6B250" w14:textId="34EAFBE6">
      <w:pPr>
        <w:jc w:val="center"/>
        <w:rPr>
          <w:b w:val="0"/>
          <w:bCs w:val="0"/>
          <w:i w:val="1"/>
          <w:iCs w:val="1"/>
          <w:color w:val="FF0000"/>
          <w:sz w:val="24"/>
          <w:szCs w:val="24"/>
        </w:rPr>
      </w:pPr>
    </w:p>
    <w:p w:rsidR="009E2F6A" w:rsidP="6DFD5A36" w:rsidRDefault="009E2F6A" w14:paraId="0A4C378E" w14:textId="0A94BDD1">
      <w:pPr>
        <w:pStyle w:val="Normal"/>
        <w:jc w:val="center"/>
        <w:rPr>
          <w:b w:val="0"/>
          <w:bCs w:val="0"/>
          <w:i w:val="1"/>
          <w:iCs w:val="1"/>
          <w:color w:val="FF0000"/>
          <w:sz w:val="24"/>
          <w:szCs w:val="24"/>
        </w:rPr>
      </w:pPr>
    </w:p>
    <w:p w:rsidR="009E2F6A" w:rsidP="6DFD5A36" w:rsidRDefault="009E2F6A" w14:paraId="0F7ADD08" w14:textId="090C13A6">
      <w:pPr>
        <w:pStyle w:val="Normal"/>
        <w:suppressLineNumbers w:val="0"/>
        <w:bidi w:val="0"/>
        <w:spacing w:before="0" w:beforeAutospacing="off" w:after="0" w:afterAutospacing="off" w:line="259" w:lineRule="auto"/>
        <w:ind w:left="0" w:right="0"/>
        <w:jc w:val="center"/>
        <w:rPr>
          <w:b w:val="0"/>
          <w:bCs w:val="0"/>
          <w:i w:val="1"/>
          <w:iCs w:val="1"/>
          <w:color w:val="000000" w:themeColor="text1" w:themeTint="FF" w:themeShade="FF"/>
          <w:sz w:val="24"/>
          <w:szCs w:val="24"/>
        </w:rPr>
      </w:pPr>
      <w:r w:rsidRPr="6DFD5A36" w:rsidR="46D13057">
        <w:rPr>
          <w:b w:val="0"/>
          <w:bCs w:val="0"/>
          <w:i w:val="1"/>
          <w:iCs w:val="1"/>
          <w:color w:val="000000" w:themeColor="text1" w:themeTint="FF" w:themeShade="FF"/>
          <w:sz w:val="24"/>
          <w:szCs w:val="24"/>
        </w:rPr>
        <w:t xml:space="preserve">Autonomous Vehicle Control and Path Planning </w:t>
      </w:r>
      <w:r w:rsidRPr="6DFD5A36" w:rsidR="60AEE0E6">
        <w:rPr>
          <w:b w:val="0"/>
          <w:bCs w:val="0"/>
          <w:i w:val="1"/>
          <w:iCs w:val="1"/>
          <w:color w:val="000000" w:themeColor="text1" w:themeTint="FF" w:themeShade="FF"/>
          <w:sz w:val="24"/>
          <w:szCs w:val="24"/>
        </w:rPr>
        <w:t>(Auto Mode General Logic)</w:t>
      </w:r>
    </w:p>
    <w:p w:rsidR="009E2F6A" w:rsidP="6DFD5A36" w:rsidRDefault="009E2F6A" w14:paraId="2461A541" w14:textId="39ED4831">
      <w:pPr>
        <w:pStyle w:val="Normal"/>
        <w:suppressLineNumbers w:val="0"/>
        <w:bidi w:val="0"/>
        <w:spacing w:before="0" w:beforeAutospacing="off" w:after="0" w:afterAutospacing="off" w:line="259" w:lineRule="auto"/>
        <w:ind w:left="0" w:right="0"/>
        <w:jc w:val="center"/>
        <w:rPr>
          <w:b w:val="0"/>
          <w:bCs w:val="0"/>
          <w:i w:val="1"/>
          <w:iCs w:val="1"/>
          <w:color w:val="000000" w:themeColor="text1" w:themeTint="FF" w:themeShade="FF"/>
          <w:sz w:val="24"/>
          <w:szCs w:val="24"/>
        </w:rPr>
      </w:pPr>
      <w:r w:rsidRPr="6DFD5A36" w:rsidR="5E9EC73D">
        <w:rPr>
          <w:b w:val="0"/>
          <w:bCs w:val="0"/>
          <w:i w:val="1"/>
          <w:iCs w:val="1"/>
          <w:color w:val="000000" w:themeColor="text1" w:themeTint="FF" w:themeShade="FF"/>
          <w:sz w:val="24"/>
          <w:szCs w:val="24"/>
        </w:rPr>
        <w:t xml:space="preserve">Overall Flow (Receivers </w:t>
      </w:r>
      <w:r w:rsidRPr="6DFD5A36" w:rsidR="5E9EC73D">
        <w:rPr>
          <w:b w:val="0"/>
          <w:bCs w:val="0"/>
          <w:i w:val="1"/>
          <w:iCs w:val="1"/>
          <w:color w:val="000000" w:themeColor="text1" w:themeTint="FF" w:themeShade="FF"/>
          <w:sz w:val="24"/>
          <w:szCs w:val="24"/>
        </w:rPr>
        <w:t>determine</w:t>
      </w:r>
      <w:r w:rsidRPr="6DFD5A36" w:rsidR="5E9EC73D">
        <w:rPr>
          <w:b w:val="0"/>
          <w:bCs w:val="0"/>
          <w:i w:val="1"/>
          <w:iCs w:val="1"/>
          <w:color w:val="000000" w:themeColor="text1" w:themeTint="FF" w:themeShade="FF"/>
          <w:sz w:val="24"/>
          <w:szCs w:val="24"/>
        </w:rPr>
        <w:t xml:space="preserve"> direction of user, camera determines obstacles)</w:t>
      </w:r>
      <w:r w:rsidRPr="6DFD5A36" w:rsidR="46D13057">
        <w:rPr>
          <w:b w:val="0"/>
          <w:bCs w:val="0"/>
          <w:i w:val="1"/>
          <w:iCs w:val="1"/>
          <w:color w:val="000000" w:themeColor="text1" w:themeTint="FF" w:themeShade="FF"/>
          <w:sz w:val="24"/>
          <w:szCs w:val="24"/>
        </w:rPr>
        <w:t>:</w:t>
      </w:r>
    </w:p>
    <w:p w:rsidR="009E2F6A" w:rsidP="6DFD5A36" w:rsidRDefault="009E2F6A" w14:paraId="692F2583" w14:textId="39634CAC">
      <w:pPr>
        <w:jc w:val="center"/>
        <w:rPr>
          <w:b w:val="0"/>
          <w:bCs w:val="0"/>
          <w:i w:val="1"/>
          <w:iCs w:val="1"/>
          <w:color w:val="FF0000"/>
          <w:sz w:val="24"/>
          <w:szCs w:val="24"/>
        </w:rPr>
      </w:pPr>
      <w:r w:rsidR="30D1593D">
        <w:drawing>
          <wp:inline wp14:editId="35DB1A96" wp14:anchorId="2ED4558A">
            <wp:extent cx="3438525" cy="2295525"/>
            <wp:effectExtent l="0" t="0" r="0" b="0"/>
            <wp:docPr id="695058286" name="" title=""/>
            <wp:cNvGraphicFramePr>
              <a:graphicFrameLocks noChangeAspect="1"/>
            </wp:cNvGraphicFramePr>
            <a:graphic>
              <a:graphicData uri="http://schemas.openxmlformats.org/drawingml/2006/picture">
                <pic:pic>
                  <pic:nvPicPr>
                    <pic:cNvPr id="0" name=""/>
                    <pic:cNvPicPr/>
                  </pic:nvPicPr>
                  <pic:blipFill>
                    <a:blip r:embed="Rb91cdb4191b741d4">
                      <a:extLst>
                        <a:ext xmlns:a="http://schemas.openxmlformats.org/drawingml/2006/main" uri="{28A0092B-C50C-407E-A947-70E740481C1C}">
                          <a14:useLocalDpi val="0"/>
                        </a:ext>
                      </a:extLst>
                    </a:blip>
                    <a:stretch>
                      <a:fillRect/>
                    </a:stretch>
                  </pic:blipFill>
                  <pic:spPr>
                    <a:xfrm>
                      <a:off x="0" y="0"/>
                      <a:ext cx="3438525" cy="2295525"/>
                    </a:xfrm>
                    <a:prstGeom prst="rect">
                      <a:avLst/>
                    </a:prstGeom>
                  </pic:spPr>
                </pic:pic>
              </a:graphicData>
            </a:graphic>
          </wp:inline>
        </w:drawing>
      </w:r>
    </w:p>
    <w:p w:rsidR="009E2F6A" w:rsidP="6DFD5A36" w:rsidRDefault="009E2F6A" w14:paraId="25E324DE" w14:textId="577DCB8D">
      <w:pPr>
        <w:pStyle w:val="Normal"/>
        <w:suppressLineNumbers w:val="0"/>
        <w:bidi w:val="0"/>
        <w:spacing w:before="0" w:beforeAutospacing="off" w:after="0" w:afterAutospacing="off" w:line="259" w:lineRule="auto"/>
        <w:ind w:left="0" w:right="0"/>
        <w:jc w:val="center"/>
      </w:pPr>
      <w:r w:rsidRPr="6DFD5A36" w:rsidR="777C42D2">
        <w:rPr>
          <w:b w:val="0"/>
          <w:bCs w:val="0"/>
          <w:i w:val="1"/>
          <w:iCs w:val="1"/>
          <w:color w:val="000000" w:themeColor="text1" w:themeTint="FF" w:themeShade="FF"/>
          <w:sz w:val="24"/>
          <w:szCs w:val="24"/>
        </w:rPr>
        <w:t>Obstacle Avoidance, Object Detected Flow:</w:t>
      </w:r>
    </w:p>
    <w:p w:rsidR="009E2F6A" w:rsidP="6DFD5A36" w:rsidRDefault="009E2F6A" w14:paraId="4C9FCEA9" w14:textId="1462719F">
      <w:pPr>
        <w:jc w:val="center"/>
        <w:rPr>
          <w:b w:val="0"/>
          <w:bCs w:val="0"/>
          <w:i w:val="1"/>
          <w:iCs w:val="1"/>
          <w:color w:val="FF0000"/>
          <w:sz w:val="24"/>
          <w:szCs w:val="24"/>
        </w:rPr>
      </w:pPr>
      <w:r w:rsidR="11DE6177">
        <w:drawing>
          <wp:inline wp14:editId="2746D88D" wp14:anchorId="43C6C000">
            <wp:extent cx="2409825" cy="4930265"/>
            <wp:effectExtent l="0" t="0" r="0" b="0"/>
            <wp:docPr id="707912350" name="" title=""/>
            <wp:cNvGraphicFramePr>
              <a:graphicFrameLocks noChangeAspect="1"/>
            </wp:cNvGraphicFramePr>
            <a:graphic>
              <a:graphicData uri="http://schemas.openxmlformats.org/drawingml/2006/picture">
                <pic:pic>
                  <pic:nvPicPr>
                    <pic:cNvPr id="0" name=""/>
                    <pic:cNvPicPr/>
                  </pic:nvPicPr>
                  <pic:blipFill>
                    <a:blip r:embed="R942e894d964b40fa">
                      <a:extLst>
                        <a:ext xmlns:a="http://schemas.openxmlformats.org/drawingml/2006/main" uri="{28A0092B-C50C-407E-A947-70E740481C1C}">
                          <a14:useLocalDpi val="0"/>
                        </a:ext>
                      </a:extLst>
                    </a:blip>
                    <a:stretch>
                      <a:fillRect/>
                    </a:stretch>
                  </pic:blipFill>
                  <pic:spPr>
                    <a:xfrm>
                      <a:off x="0" y="0"/>
                      <a:ext cx="2409825" cy="4930265"/>
                    </a:xfrm>
                    <a:prstGeom prst="rect">
                      <a:avLst/>
                    </a:prstGeom>
                  </pic:spPr>
                </pic:pic>
              </a:graphicData>
            </a:graphic>
          </wp:inline>
        </w:drawing>
      </w:r>
    </w:p>
    <w:p w:rsidR="6DFD5A36" w:rsidP="6DFD5A36" w:rsidRDefault="6DFD5A36" w14:paraId="12552741" w14:textId="56CDD8DD">
      <w:pPr>
        <w:jc w:val="center"/>
        <w:rPr>
          <w:b w:val="0"/>
          <w:bCs w:val="0"/>
          <w:i w:val="1"/>
          <w:iCs w:val="1"/>
          <w:color w:val="FF0000"/>
          <w:sz w:val="24"/>
          <w:szCs w:val="24"/>
        </w:rPr>
      </w:pPr>
    </w:p>
    <w:p w:rsidR="1C048D3E" w:rsidP="6DFD5A36" w:rsidRDefault="1C048D3E" w14:paraId="6031E16D" w14:textId="4778B6B8">
      <w:pPr>
        <w:pStyle w:val="Normal"/>
        <w:suppressLineNumbers w:val="0"/>
        <w:bidi w:val="0"/>
        <w:spacing w:before="0" w:beforeAutospacing="off" w:after="0" w:afterAutospacing="off" w:line="259" w:lineRule="auto"/>
        <w:ind w:left="0" w:right="0"/>
        <w:jc w:val="center"/>
      </w:pPr>
      <w:r w:rsidRPr="6DFD5A36" w:rsidR="1C048D3E">
        <w:rPr>
          <w:b w:val="0"/>
          <w:bCs w:val="0"/>
          <w:i w:val="1"/>
          <w:iCs w:val="1"/>
          <w:color w:val="000000" w:themeColor="text1" w:themeTint="FF" w:themeShade="FF"/>
          <w:sz w:val="24"/>
          <w:szCs w:val="24"/>
        </w:rPr>
        <w:t>Ultrasonic Directional Logic:</w:t>
      </w:r>
    </w:p>
    <w:p w:rsidR="30D1593D" w:rsidP="6DFD5A36" w:rsidRDefault="30D1593D" w14:paraId="4AF65E59" w14:textId="7968F5DF">
      <w:pPr>
        <w:jc w:val="center"/>
        <w:rPr>
          <w:b w:val="0"/>
          <w:bCs w:val="0"/>
          <w:i w:val="1"/>
          <w:iCs w:val="1"/>
          <w:color w:val="FF0000"/>
          <w:sz w:val="24"/>
          <w:szCs w:val="24"/>
        </w:rPr>
      </w:pPr>
      <w:r w:rsidR="30D1593D">
        <w:drawing>
          <wp:inline wp14:editId="39C8BD9B" wp14:anchorId="1E23F74E">
            <wp:extent cx="2245000" cy="4638675"/>
            <wp:effectExtent l="0" t="0" r="0" b="0"/>
            <wp:docPr id="1650210042" name="" title=""/>
            <wp:cNvGraphicFramePr>
              <a:graphicFrameLocks noChangeAspect="1"/>
            </wp:cNvGraphicFramePr>
            <a:graphic>
              <a:graphicData uri="http://schemas.openxmlformats.org/drawingml/2006/picture">
                <pic:pic>
                  <pic:nvPicPr>
                    <pic:cNvPr id="0" name=""/>
                    <pic:cNvPicPr/>
                  </pic:nvPicPr>
                  <pic:blipFill>
                    <a:blip r:embed="R7a988cbdd62a484e">
                      <a:extLst>
                        <a:ext xmlns:a="http://schemas.openxmlformats.org/drawingml/2006/main" uri="{28A0092B-C50C-407E-A947-70E740481C1C}">
                          <a14:useLocalDpi val="0"/>
                        </a:ext>
                      </a:extLst>
                    </a:blip>
                    <a:stretch>
                      <a:fillRect/>
                    </a:stretch>
                  </pic:blipFill>
                  <pic:spPr>
                    <a:xfrm>
                      <a:off x="0" y="0"/>
                      <a:ext cx="2245000" cy="4638675"/>
                    </a:xfrm>
                    <a:prstGeom prst="rect">
                      <a:avLst/>
                    </a:prstGeom>
                  </pic:spPr>
                </pic:pic>
              </a:graphicData>
            </a:graphic>
          </wp:inline>
        </w:drawing>
      </w:r>
    </w:p>
    <w:p w:rsidR="009E2F6A" w:rsidP="009E2F6A" w:rsidRDefault="009E2F6A" w14:paraId="29C80363" w14:textId="77777777">
      <w:pPr>
        <w:pStyle w:val="Title"/>
        <w:jc w:val="left"/>
        <w:rPr>
          <w:b w:val="0"/>
          <w:i/>
          <w:color w:val="FF0000"/>
          <w:sz w:val="24"/>
        </w:rPr>
      </w:pPr>
    </w:p>
    <w:p w:rsidR="009E2F6A" w:rsidP="009E2F6A" w:rsidRDefault="009E2F6A" w14:paraId="7936A635" w14:textId="4A29F8F9">
      <w:pPr>
        <w:pStyle w:val="Title"/>
        <w:jc w:val="left"/>
      </w:pPr>
    </w:p>
    <w:p w:rsidR="009E2F6A" w:rsidP="009E2F6A" w:rsidRDefault="009E2F6A" w14:paraId="409336C4" w14:textId="77777777">
      <w:pPr>
        <w:pStyle w:val="Title"/>
        <w:jc w:val="left"/>
        <w:rPr>
          <w:b w:val="0"/>
          <w:i/>
          <w:color w:val="FF0000"/>
          <w:sz w:val="24"/>
        </w:rPr>
      </w:pPr>
    </w:p>
    <w:p w:rsidR="009E2F6A" w:rsidP="6DFD5A36" w:rsidRDefault="009E2F6A" w14:paraId="6AA8CC40" w14:textId="77777777" w14:noSpellErr="1">
      <w:pPr>
        <w:pStyle w:val="Title"/>
        <w:jc w:val="left"/>
        <w:rPr>
          <w:b w:val="0"/>
          <w:bCs w:val="0"/>
          <w:i w:val="1"/>
          <w:iCs w:val="1"/>
          <w:color w:val="FF0000"/>
          <w:sz w:val="24"/>
          <w:szCs w:val="24"/>
        </w:rPr>
      </w:pPr>
    </w:p>
    <w:p w:rsidR="6DFD5A36" w:rsidP="6DFD5A36" w:rsidRDefault="6DFD5A36" w14:paraId="3CD7334A" w14:textId="45D8EF3F">
      <w:pPr>
        <w:pStyle w:val="Title"/>
        <w:jc w:val="left"/>
        <w:rPr>
          <w:b w:val="0"/>
          <w:bCs w:val="0"/>
          <w:i w:val="1"/>
          <w:iCs w:val="1"/>
          <w:color w:val="FF0000"/>
          <w:sz w:val="24"/>
          <w:szCs w:val="24"/>
        </w:rPr>
      </w:pPr>
    </w:p>
    <w:p w:rsidR="6DFD5A36" w:rsidP="6DFD5A36" w:rsidRDefault="6DFD5A36" w14:paraId="4ADC1074" w14:textId="6F01F635">
      <w:pPr>
        <w:pStyle w:val="Title"/>
        <w:jc w:val="left"/>
        <w:rPr>
          <w:b w:val="0"/>
          <w:bCs w:val="0"/>
          <w:i w:val="1"/>
          <w:iCs w:val="1"/>
          <w:color w:val="FF0000"/>
          <w:sz w:val="24"/>
          <w:szCs w:val="24"/>
        </w:rPr>
      </w:pPr>
    </w:p>
    <w:p w:rsidR="6DFD5A36" w:rsidP="6DFD5A36" w:rsidRDefault="6DFD5A36" w14:paraId="3D137F80" w14:textId="3EBBDED1">
      <w:pPr>
        <w:pStyle w:val="Title"/>
        <w:jc w:val="left"/>
        <w:rPr>
          <w:b w:val="0"/>
          <w:bCs w:val="0"/>
          <w:i w:val="1"/>
          <w:iCs w:val="1"/>
          <w:color w:val="FF0000"/>
          <w:sz w:val="24"/>
          <w:szCs w:val="24"/>
        </w:rPr>
      </w:pPr>
    </w:p>
    <w:p w:rsidR="6DFD5A36" w:rsidP="6DFD5A36" w:rsidRDefault="6DFD5A36" w14:paraId="7B78AABA" w14:textId="79A9CF7C">
      <w:pPr>
        <w:pStyle w:val="Title"/>
        <w:jc w:val="left"/>
        <w:rPr>
          <w:b w:val="0"/>
          <w:bCs w:val="0"/>
          <w:i w:val="1"/>
          <w:iCs w:val="1"/>
          <w:color w:val="FF0000"/>
          <w:sz w:val="24"/>
          <w:szCs w:val="24"/>
        </w:rPr>
      </w:pPr>
    </w:p>
    <w:p w:rsidR="6DFD5A36" w:rsidP="6DFD5A36" w:rsidRDefault="6DFD5A36" w14:paraId="6889BD05" w14:textId="7615E5FF">
      <w:pPr>
        <w:pStyle w:val="Title"/>
        <w:jc w:val="left"/>
        <w:rPr>
          <w:b w:val="0"/>
          <w:bCs w:val="0"/>
          <w:i w:val="1"/>
          <w:iCs w:val="1"/>
          <w:color w:val="FF0000"/>
          <w:sz w:val="24"/>
          <w:szCs w:val="24"/>
        </w:rPr>
      </w:pPr>
    </w:p>
    <w:p w:rsidR="6DFD5A36" w:rsidP="6DFD5A36" w:rsidRDefault="6DFD5A36" w14:paraId="71A3B386" w14:textId="3308EB59">
      <w:pPr>
        <w:pStyle w:val="Title"/>
        <w:jc w:val="left"/>
        <w:rPr>
          <w:b w:val="0"/>
          <w:bCs w:val="0"/>
          <w:i w:val="1"/>
          <w:iCs w:val="1"/>
          <w:color w:val="FF0000"/>
          <w:sz w:val="24"/>
          <w:szCs w:val="24"/>
        </w:rPr>
      </w:pPr>
    </w:p>
    <w:p w:rsidR="6DFD5A36" w:rsidP="6DFD5A36" w:rsidRDefault="6DFD5A36" w14:paraId="4DBE1CC7" w14:textId="72C952A3">
      <w:pPr>
        <w:pStyle w:val="Title"/>
        <w:jc w:val="left"/>
        <w:rPr>
          <w:b w:val="0"/>
          <w:bCs w:val="0"/>
          <w:i w:val="1"/>
          <w:iCs w:val="1"/>
          <w:color w:val="FF0000"/>
          <w:sz w:val="24"/>
          <w:szCs w:val="24"/>
        </w:rPr>
      </w:pPr>
    </w:p>
    <w:p w:rsidR="6DFD5A36" w:rsidP="6DFD5A36" w:rsidRDefault="6DFD5A36" w14:paraId="41677A26" w14:textId="76AFDF54">
      <w:pPr>
        <w:pStyle w:val="Title"/>
        <w:jc w:val="left"/>
        <w:rPr>
          <w:b w:val="0"/>
          <w:bCs w:val="0"/>
          <w:i w:val="1"/>
          <w:iCs w:val="1"/>
          <w:color w:val="FF0000"/>
          <w:sz w:val="24"/>
          <w:szCs w:val="24"/>
        </w:rPr>
      </w:pPr>
    </w:p>
    <w:p w:rsidR="6DFD5A36" w:rsidP="6DFD5A36" w:rsidRDefault="6DFD5A36" w14:paraId="6F324B52" w14:textId="4AC616A3">
      <w:pPr>
        <w:pStyle w:val="Title"/>
        <w:jc w:val="left"/>
        <w:rPr>
          <w:b w:val="0"/>
          <w:bCs w:val="0"/>
          <w:i w:val="1"/>
          <w:iCs w:val="1"/>
          <w:color w:val="FF0000"/>
          <w:sz w:val="24"/>
          <w:szCs w:val="24"/>
        </w:rPr>
      </w:pPr>
    </w:p>
    <w:p w:rsidR="6DFD5A36" w:rsidP="6DFD5A36" w:rsidRDefault="6DFD5A36" w14:paraId="176A4611" w14:textId="517884F9">
      <w:pPr>
        <w:pStyle w:val="Title"/>
        <w:jc w:val="left"/>
        <w:rPr>
          <w:b w:val="0"/>
          <w:bCs w:val="0"/>
          <w:i w:val="1"/>
          <w:iCs w:val="1"/>
          <w:color w:val="FF0000"/>
          <w:sz w:val="24"/>
          <w:szCs w:val="24"/>
        </w:rPr>
      </w:pPr>
    </w:p>
    <w:p w:rsidR="6DFD5A36" w:rsidP="6DFD5A36" w:rsidRDefault="6DFD5A36" w14:paraId="7086B0B6" w14:textId="565D0691">
      <w:pPr>
        <w:pStyle w:val="Title"/>
        <w:jc w:val="left"/>
        <w:rPr>
          <w:b w:val="0"/>
          <w:bCs w:val="0"/>
          <w:i w:val="1"/>
          <w:iCs w:val="1"/>
          <w:color w:val="FF0000"/>
          <w:sz w:val="24"/>
          <w:szCs w:val="24"/>
        </w:rPr>
      </w:pPr>
    </w:p>
    <w:p w:rsidR="6DFD5A36" w:rsidP="6DFD5A36" w:rsidRDefault="6DFD5A36" w14:paraId="3A9206AA" w14:textId="040E3A85">
      <w:pPr>
        <w:pStyle w:val="Title"/>
        <w:jc w:val="left"/>
        <w:rPr>
          <w:b w:val="0"/>
          <w:bCs w:val="0"/>
          <w:i w:val="1"/>
          <w:iCs w:val="1"/>
          <w:color w:val="FF0000"/>
          <w:sz w:val="24"/>
          <w:szCs w:val="24"/>
        </w:rPr>
      </w:pPr>
    </w:p>
    <w:p w:rsidR="009E2F6A" w:rsidP="6DFD5A36" w:rsidRDefault="009E2F6A" w14:paraId="68B0A54A" w14:textId="77777777" w14:noSpellErr="1">
      <w:pPr>
        <w:pStyle w:val="Title"/>
        <w:jc w:val="center"/>
        <w:rPr>
          <w:b w:val="0"/>
          <w:bCs w:val="0"/>
          <w:i w:val="1"/>
          <w:iCs w:val="1"/>
          <w:color w:val="FF0000"/>
          <w:sz w:val="24"/>
          <w:szCs w:val="24"/>
        </w:rPr>
      </w:pPr>
    </w:p>
    <w:p w:rsidR="009E2F6A" w:rsidP="6DFD5A36" w:rsidRDefault="009E2F6A" w14:paraId="247D80A1" w14:textId="4DEA5DF6">
      <w:pPr>
        <w:jc w:val="center"/>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pPr>
      <w:r w:rsidRPr="6DFD5A36" w:rsidR="21A68FCE">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Bluetooth Control Interrupt (Manual Mode Commands)</w:t>
      </w:r>
    </w:p>
    <w:p w:rsidR="009E2F6A" w:rsidP="6DFD5A36" w:rsidRDefault="009E2F6A" w14:paraId="5BC1F341" w14:textId="38F0399B">
      <w:pPr>
        <w:shd w:val="clear" w:color="auto" w:fill="FBFBFB"/>
        <w:spacing w:before="0" w:beforeAutospacing="off" w:after="0" w:afterAutospacing="off"/>
        <w:jc w:val="center"/>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pPr>
      <w:r w:rsidRPr="6DFD5A36" w:rsidR="4EAB5AE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w:t>
      </w:r>
      <w:r w:rsidRPr="6DFD5A36" w:rsidR="21A68FCE">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Triggered when a Bluetooth command packet is received from the user's phone</w:t>
      </w:r>
      <w:r w:rsidRPr="6DFD5A36" w:rsidR="519DBF0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w:t>
      </w:r>
    </w:p>
    <w:p w:rsidR="009E2F6A" w:rsidP="6DFD5A36" w:rsidRDefault="009E2F6A" w14:paraId="3A9DE99E" w14:textId="23472024">
      <w:pPr>
        <w:jc w:val="center"/>
      </w:pPr>
      <w:r w:rsidR="30D1593D">
        <w:drawing>
          <wp:inline wp14:editId="25980A9E" wp14:anchorId="6BD95BAF">
            <wp:extent cx="2737901" cy="2964913"/>
            <wp:effectExtent l="0" t="0" r="0" b="0"/>
            <wp:docPr id="1166630531" name="" title=""/>
            <wp:cNvGraphicFramePr>
              <a:graphicFrameLocks noChangeAspect="1"/>
            </wp:cNvGraphicFramePr>
            <a:graphic>
              <a:graphicData uri="http://schemas.openxmlformats.org/drawingml/2006/picture">
                <pic:pic>
                  <pic:nvPicPr>
                    <pic:cNvPr id="0" name=""/>
                    <pic:cNvPicPr/>
                  </pic:nvPicPr>
                  <pic:blipFill>
                    <a:blip r:embed="R09644fe9cc0948e3">
                      <a:extLst>
                        <a:ext xmlns:a="http://schemas.openxmlformats.org/drawingml/2006/main" uri="{28A0092B-C50C-407E-A947-70E740481C1C}">
                          <a14:useLocalDpi val="0"/>
                        </a:ext>
                      </a:extLst>
                    </a:blip>
                    <a:stretch>
                      <a:fillRect/>
                    </a:stretch>
                  </pic:blipFill>
                  <pic:spPr>
                    <a:xfrm>
                      <a:off x="0" y="0"/>
                      <a:ext cx="2737901" cy="2964913"/>
                    </a:xfrm>
                    <a:prstGeom prst="rect">
                      <a:avLst/>
                    </a:prstGeom>
                  </pic:spPr>
                </pic:pic>
              </a:graphicData>
            </a:graphic>
          </wp:inline>
        </w:drawing>
      </w:r>
    </w:p>
    <w:p w:rsidR="6DFD5A36" w:rsidP="6DFD5A36" w:rsidRDefault="6DFD5A36" w14:paraId="245FAC43" w14:textId="7941ADF0">
      <w:pPr>
        <w:jc w:val="left"/>
      </w:pPr>
    </w:p>
    <w:p w:rsidR="1AA7A2A8" w:rsidP="6DFD5A36" w:rsidRDefault="1AA7A2A8" w14:paraId="0E9885AD" w14:textId="095058CF">
      <w:pPr>
        <w:jc w:val="center"/>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pPr>
      <w:r w:rsidRPr="6DFD5A36" w:rsidR="1AA7A2A8">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Ultrasonic Sensor &amp; Camera Interrupt (Obstacle Detection)</w:t>
      </w:r>
    </w:p>
    <w:p w:rsidR="289E26A1" w:rsidP="6DFD5A36" w:rsidRDefault="289E26A1" w14:paraId="28C65D49" w14:textId="047FC39F">
      <w:pPr>
        <w:shd w:val="clear" w:color="auto" w:fill="FBFBFB"/>
        <w:spacing w:before="0" w:beforeAutospacing="off" w:after="0" w:afterAutospacing="off"/>
        <w:jc w:val="center"/>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pPr>
      <w:r w:rsidRPr="6DFD5A36" w:rsidR="289E26A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w:t>
      </w:r>
      <w:r w:rsidRPr="6DFD5A36" w:rsidR="1AA7A2A8">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Triggered when new sensor data arrives or when the system must process a potential obstacle</w:t>
      </w:r>
      <w:r w:rsidRPr="6DFD5A36" w:rsidR="3C456428">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w:t>
      </w:r>
    </w:p>
    <w:p w:rsidR="30D1593D" w:rsidP="6DFD5A36" w:rsidRDefault="30D1593D" w14:paraId="31102BBF" w14:textId="1B076493">
      <w:pPr>
        <w:jc w:val="center"/>
        <w:rPr>
          <w:b w:val="0"/>
          <w:bCs w:val="0"/>
          <w:i w:val="1"/>
          <w:iCs w:val="1"/>
          <w:color w:val="FF0000"/>
          <w:sz w:val="24"/>
          <w:szCs w:val="24"/>
        </w:rPr>
      </w:pPr>
      <w:r w:rsidR="30D1593D">
        <w:drawing>
          <wp:inline wp14:editId="564F1BB9" wp14:anchorId="58718F9E">
            <wp:extent cx="3189817" cy="3213271"/>
            <wp:effectExtent l="0" t="0" r="0" b="0"/>
            <wp:docPr id="1782086765" name="" title=""/>
            <wp:cNvGraphicFramePr>
              <a:graphicFrameLocks noChangeAspect="1"/>
            </wp:cNvGraphicFramePr>
            <a:graphic>
              <a:graphicData uri="http://schemas.openxmlformats.org/drawingml/2006/picture">
                <pic:pic>
                  <pic:nvPicPr>
                    <pic:cNvPr id="0" name=""/>
                    <pic:cNvPicPr/>
                  </pic:nvPicPr>
                  <pic:blipFill>
                    <a:blip r:embed="R460a348d99ae46e1">
                      <a:extLst>
                        <a:ext xmlns:a="http://schemas.openxmlformats.org/drawingml/2006/main" uri="{28A0092B-C50C-407E-A947-70E740481C1C}">
                          <a14:useLocalDpi val="0"/>
                        </a:ext>
                      </a:extLst>
                    </a:blip>
                    <a:stretch>
                      <a:fillRect/>
                    </a:stretch>
                  </pic:blipFill>
                  <pic:spPr>
                    <a:xfrm>
                      <a:off x="0" y="0"/>
                      <a:ext cx="3189817" cy="3213271"/>
                    </a:xfrm>
                    <a:prstGeom prst="rect">
                      <a:avLst/>
                    </a:prstGeom>
                  </pic:spPr>
                </pic:pic>
              </a:graphicData>
            </a:graphic>
          </wp:inline>
        </w:drawing>
      </w:r>
    </w:p>
    <w:p w:rsidR="6DFD5A36" w:rsidP="6DFD5A36" w:rsidRDefault="6DFD5A36" w14:paraId="0DD91A73" w14:textId="1FB59529">
      <w:pPr>
        <w:jc w:val="center"/>
        <w:rPr>
          <w:b w:val="0"/>
          <w:bCs w:val="0"/>
          <w:i w:val="1"/>
          <w:iCs w:val="1"/>
          <w:color w:val="FF0000"/>
          <w:sz w:val="24"/>
          <w:szCs w:val="24"/>
        </w:rPr>
      </w:pPr>
    </w:p>
    <w:p w:rsidR="6DFD5A36" w:rsidP="6DFD5A36" w:rsidRDefault="6DFD5A36" w14:paraId="6A8C51C9" w14:textId="5569BD5F">
      <w:pPr>
        <w:jc w:val="center"/>
        <w:rPr>
          <w:b w:val="0"/>
          <w:bCs w:val="0"/>
          <w:i w:val="1"/>
          <w:iCs w:val="1"/>
          <w:color w:val="FF0000"/>
          <w:sz w:val="24"/>
          <w:szCs w:val="24"/>
        </w:rPr>
      </w:pPr>
    </w:p>
    <w:p w:rsidR="6DFD5A36" w:rsidP="6DFD5A36" w:rsidRDefault="6DFD5A36" w14:paraId="72EB05A4" w14:textId="3150EE6C">
      <w:pPr>
        <w:jc w:val="center"/>
        <w:rPr>
          <w:b w:val="0"/>
          <w:bCs w:val="0"/>
          <w:i w:val="1"/>
          <w:iCs w:val="1"/>
          <w:color w:val="FF0000"/>
          <w:sz w:val="24"/>
          <w:szCs w:val="24"/>
        </w:rPr>
      </w:pPr>
    </w:p>
    <w:p w:rsidR="6DFD5A36" w:rsidP="6DFD5A36" w:rsidRDefault="6DFD5A36" w14:paraId="1FF14590" w14:textId="76FC18C1">
      <w:pPr>
        <w:jc w:val="center"/>
        <w:rPr>
          <w:b w:val="0"/>
          <w:bCs w:val="0"/>
          <w:i w:val="1"/>
          <w:iCs w:val="1"/>
          <w:color w:val="FF0000"/>
          <w:sz w:val="24"/>
          <w:szCs w:val="24"/>
        </w:rPr>
      </w:pPr>
    </w:p>
    <w:p w:rsidR="6DFD5A36" w:rsidP="6DFD5A36" w:rsidRDefault="6DFD5A36" w14:paraId="759B0748" w14:textId="65B21091">
      <w:pPr>
        <w:jc w:val="center"/>
        <w:rPr>
          <w:b w:val="0"/>
          <w:bCs w:val="0"/>
          <w:i w:val="1"/>
          <w:iCs w:val="1"/>
          <w:color w:val="FF0000"/>
          <w:sz w:val="24"/>
          <w:szCs w:val="24"/>
        </w:rPr>
      </w:pPr>
    </w:p>
    <w:p w:rsidR="009E2F6A" w:rsidP="009E2F6A" w:rsidRDefault="009E2F6A" w14:paraId="5CF0C0C8" w14:textId="77777777">
      <w:pPr>
        <w:pStyle w:val="Title"/>
        <w:rPr>
          <w:b w:val="0"/>
          <w:sz w:val="24"/>
        </w:rPr>
      </w:pPr>
      <w:r w:rsidRPr="6DFD5A36" w:rsidR="1C436AA5">
        <w:rPr>
          <w:sz w:val="24"/>
          <w:szCs w:val="24"/>
        </w:rPr>
        <w:t xml:space="preserve">Appendix 2: </w:t>
      </w:r>
      <w:r w:rsidRPr="6DFD5A36" w:rsidR="7EE329C4">
        <w:rPr>
          <w:sz w:val="24"/>
          <w:szCs w:val="24"/>
        </w:rPr>
        <w:t>State Machine Diagrams</w:t>
      </w:r>
    </w:p>
    <w:p w:rsidR="6DFD5A36" w:rsidP="6DFD5A36" w:rsidRDefault="6DFD5A36" w14:paraId="1816D5BD" w14:textId="26EE185D">
      <w:pPr>
        <w:pStyle w:val="Title"/>
        <w:rPr>
          <w:sz w:val="24"/>
          <w:szCs w:val="24"/>
        </w:rPr>
      </w:pPr>
    </w:p>
    <w:p w:rsidR="24F22040" w:rsidP="6DFD5A36" w:rsidRDefault="24F22040" w14:paraId="11E81EF3" w14:textId="63267E63">
      <w:pPr>
        <w:jc w:val="left"/>
      </w:pPr>
      <w:r w:rsidR="24F22040">
        <w:drawing>
          <wp:inline wp14:editId="764733BB" wp14:anchorId="58F414AA">
            <wp:extent cx="6455489" cy="4324350"/>
            <wp:effectExtent l="0" t="0" r="0" b="0"/>
            <wp:docPr id="1432302366" name="" title=""/>
            <wp:cNvGraphicFramePr>
              <a:graphicFrameLocks noChangeAspect="1"/>
            </wp:cNvGraphicFramePr>
            <a:graphic>
              <a:graphicData uri="http://schemas.openxmlformats.org/drawingml/2006/picture">
                <pic:pic>
                  <pic:nvPicPr>
                    <pic:cNvPr id="0" name=""/>
                    <pic:cNvPicPr/>
                  </pic:nvPicPr>
                  <pic:blipFill>
                    <a:blip r:embed="Reb941c8692e649ab">
                      <a:extLst>
                        <a:ext xmlns:a="http://schemas.openxmlformats.org/drawingml/2006/main" uri="{28A0092B-C50C-407E-A947-70E740481C1C}">
                          <a14:useLocalDpi val="0"/>
                        </a:ext>
                      </a:extLst>
                    </a:blip>
                    <a:stretch>
                      <a:fillRect/>
                    </a:stretch>
                  </pic:blipFill>
                  <pic:spPr>
                    <a:xfrm>
                      <a:off x="0" y="0"/>
                      <a:ext cx="6455489" cy="4324350"/>
                    </a:xfrm>
                    <a:prstGeom prst="rect">
                      <a:avLst/>
                    </a:prstGeom>
                  </pic:spPr>
                </pic:pic>
              </a:graphicData>
            </a:graphic>
          </wp:inline>
        </w:drawing>
      </w:r>
    </w:p>
    <w:p w:rsidR="2E826D12" w:rsidP="6DFD5A36" w:rsidRDefault="2E826D12" w14:paraId="69D4D04D" w14:textId="4E094562">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6DFD5A36" w:rsidR="2E826D12">
        <w:rPr>
          <w:rFonts w:ascii="Times New Roman" w:hAnsi="Times New Roman" w:eastAsia="Times New Roman" w:cs="Times New Roman"/>
          <w:b w:val="0"/>
          <w:bCs w:val="0"/>
          <w:noProof w:val="0"/>
          <w:sz w:val="24"/>
          <w:szCs w:val="24"/>
          <w:lang w:val="en-US"/>
        </w:rPr>
        <w:t xml:space="preserve">The </w:t>
      </w:r>
      <w:r w:rsidRPr="6DFD5A36" w:rsidR="2E826D12">
        <w:rPr>
          <w:rFonts w:ascii="Times New Roman" w:hAnsi="Times New Roman" w:eastAsia="Times New Roman" w:cs="Times New Roman"/>
          <w:b w:val="0"/>
          <w:bCs w:val="0"/>
          <w:noProof w:val="0"/>
          <w:sz w:val="24"/>
          <w:szCs w:val="24"/>
          <w:lang w:val="en-US"/>
        </w:rPr>
        <w:t>FairwayFinder</w:t>
      </w:r>
      <w:r w:rsidRPr="6DFD5A36" w:rsidR="2E826D12">
        <w:rPr>
          <w:rFonts w:ascii="Times New Roman" w:hAnsi="Times New Roman" w:eastAsia="Times New Roman" w:cs="Times New Roman"/>
          <w:b w:val="0"/>
          <w:bCs w:val="0"/>
          <w:noProof w:val="0"/>
          <w:sz w:val="24"/>
          <w:szCs w:val="24"/>
          <w:lang w:val="en-US"/>
        </w:rPr>
        <w:t xml:space="preserve"> </w:t>
      </w:r>
      <w:r w:rsidRPr="6DFD5A36" w:rsidR="72F69D74">
        <w:rPr>
          <w:rFonts w:ascii="Times New Roman" w:hAnsi="Times New Roman" w:eastAsia="Times New Roman" w:cs="Times New Roman"/>
          <w:b w:val="0"/>
          <w:bCs w:val="0"/>
          <w:noProof w:val="0"/>
          <w:sz w:val="24"/>
          <w:szCs w:val="24"/>
          <w:lang w:val="en-US"/>
        </w:rPr>
        <w:t>robot</w:t>
      </w:r>
      <w:r w:rsidRPr="6DFD5A36" w:rsidR="47195879">
        <w:rPr>
          <w:rFonts w:ascii="Times New Roman" w:hAnsi="Times New Roman" w:eastAsia="Times New Roman" w:cs="Times New Roman"/>
          <w:b w:val="0"/>
          <w:bCs w:val="0"/>
          <w:noProof w:val="0"/>
          <w:sz w:val="24"/>
          <w:szCs w:val="24"/>
          <w:lang w:val="en-US"/>
        </w:rPr>
        <w:t>’s</w:t>
      </w:r>
      <w:r w:rsidRPr="6DFD5A36" w:rsidR="72F69D74">
        <w:rPr>
          <w:rFonts w:ascii="Times New Roman" w:hAnsi="Times New Roman" w:eastAsia="Times New Roman" w:cs="Times New Roman"/>
          <w:b w:val="0"/>
          <w:bCs w:val="0"/>
          <w:noProof w:val="0"/>
          <w:sz w:val="24"/>
          <w:szCs w:val="24"/>
          <w:lang w:val="en-US"/>
        </w:rPr>
        <w:t xml:space="preserve"> state machine is made up of the following states: System Off, Initialization, Mode Selection, Auto Navigation, Manual Control, Obstacle Avoidance, Process Control Packets, and Handle Error State.</w:t>
      </w:r>
    </w:p>
    <w:p w:rsidR="72F69D74" w:rsidP="6DFD5A36" w:rsidRDefault="72F69D74" w14:paraId="56C39F7B" w14:textId="49A43CA1">
      <w:pPr>
        <w:pStyle w:val="Normal"/>
        <w:spacing w:before="240" w:beforeAutospacing="off" w:after="240" w:afterAutospacing="off"/>
        <w:ind w:left="0"/>
        <w:jc w:val="left"/>
        <w:rPr>
          <w:rFonts w:ascii="Times New Roman" w:hAnsi="Times New Roman" w:eastAsia="Times New Roman" w:cs="Times New Roman"/>
          <w:b w:val="0"/>
          <w:bCs w:val="0"/>
          <w:noProof w:val="0"/>
          <w:sz w:val="24"/>
          <w:szCs w:val="24"/>
          <w:lang w:val="en-US"/>
        </w:rPr>
      </w:pPr>
      <w:r w:rsidRPr="6DFD5A36" w:rsidR="72F69D74">
        <w:rPr>
          <w:rFonts w:ascii="Times New Roman" w:hAnsi="Times New Roman" w:eastAsia="Times New Roman" w:cs="Times New Roman"/>
          <w:b w:val="0"/>
          <w:bCs w:val="0"/>
          <w:noProof w:val="0"/>
          <w:sz w:val="24"/>
          <w:szCs w:val="24"/>
          <w:lang w:val="en-US"/>
        </w:rPr>
        <w:t>System Off</w:t>
      </w:r>
      <w:r w:rsidRPr="6DFD5A36" w:rsidR="72F69D74">
        <w:rPr>
          <w:rFonts w:ascii="Times New Roman" w:hAnsi="Times New Roman" w:eastAsia="Times New Roman" w:cs="Times New Roman"/>
          <w:b w:val="0"/>
          <w:bCs w:val="0"/>
          <w:noProof w:val="0"/>
          <w:sz w:val="24"/>
          <w:szCs w:val="24"/>
          <w:lang w:val="en-US"/>
        </w:rPr>
        <w:t xml:space="preserve">: This state </w:t>
      </w:r>
      <w:r w:rsidRPr="6DFD5A36" w:rsidR="72F69D74">
        <w:rPr>
          <w:rFonts w:ascii="Times New Roman" w:hAnsi="Times New Roman" w:eastAsia="Times New Roman" w:cs="Times New Roman"/>
          <w:b w:val="0"/>
          <w:bCs w:val="0"/>
          <w:noProof w:val="0"/>
          <w:sz w:val="24"/>
          <w:szCs w:val="24"/>
          <w:lang w:val="en-US"/>
        </w:rPr>
        <w:t>represents</w:t>
      </w:r>
      <w:r w:rsidRPr="6DFD5A36" w:rsidR="72F69D74">
        <w:rPr>
          <w:rFonts w:ascii="Times New Roman" w:hAnsi="Times New Roman" w:eastAsia="Times New Roman" w:cs="Times New Roman"/>
          <w:b w:val="0"/>
          <w:bCs w:val="0"/>
          <w:noProof w:val="0"/>
          <w:sz w:val="24"/>
          <w:szCs w:val="24"/>
          <w:lang w:val="en-US"/>
        </w:rPr>
        <w:t xml:space="preserve"> the robot being powered down, with no active processes running. Transition to the Initialization state occurs when the system is powered on.</w:t>
      </w:r>
    </w:p>
    <w:p w:rsidR="72F69D74" w:rsidP="6DFD5A36" w:rsidRDefault="72F69D74" w14:paraId="40CC1A49" w14:textId="58EF9542">
      <w:pPr>
        <w:pStyle w:val="Normal"/>
        <w:spacing w:before="240" w:beforeAutospacing="off" w:after="240" w:afterAutospacing="off"/>
        <w:ind w:left="0"/>
        <w:jc w:val="left"/>
        <w:rPr>
          <w:rFonts w:ascii="Times New Roman" w:hAnsi="Times New Roman" w:eastAsia="Times New Roman" w:cs="Times New Roman"/>
          <w:b w:val="0"/>
          <w:bCs w:val="0"/>
          <w:noProof w:val="0"/>
          <w:sz w:val="24"/>
          <w:szCs w:val="24"/>
          <w:lang w:val="en-US"/>
        </w:rPr>
      </w:pPr>
      <w:r w:rsidRPr="6DFD5A36" w:rsidR="72F69D74">
        <w:rPr>
          <w:rFonts w:ascii="Times New Roman" w:hAnsi="Times New Roman" w:eastAsia="Times New Roman" w:cs="Times New Roman"/>
          <w:b w:val="0"/>
          <w:bCs w:val="0"/>
          <w:noProof w:val="0"/>
          <w:sz w:val="24"/>
          <w:szCs w:val="24"/>
          <w:lang w:val="en-US"/>
        </w:rPr>
        <w:t>Initialization</w:t>
      </w:r>
      <w:r w:rsidRPr="6DFD5A36" w:rsidR="72F69D74">
        <w:rPr>
          <w:rFonts w:ascii="Times New Roman" w:hAnsi="Times New Roman" w:eastAsia="Times New Roman" w:cs="Times New Roman"/>
          <w:b w:val="0"/>
          <w:bCs w:val="0"/>
          <w:noProof w:val="0"/>
          <w:sz w:val="24"/>
          <w:szCs w:val="24"/>
          <w:lang w:val="en-US"/>
        </w:rPr>
        <w:t xml:space="preserve">: Upon powering on, the robot enters the Initialization state, where it prepares the necessary components (Ultrasonic, Bluetooth, </w:t>
      </w:r>
      <w:r w:rsidRPr="6DFD5A36" w:rsidR="72F69D74">
        <w:rPr>
          <w:rFonts w:ascii="Times New Roman" w:hAnsi="Times New Roman" w:eastAsia="Times New Roman" w:cs="Times New Roman"/>
          <w:b w:val="0"/>
          <w:bCs w:val="0"/>
          <w:noProof w:val="0"/>
          <w:sz w:val="24"/>
          <w:szCs w:val="24"/>
          <w:lang w:val="en-US"/>
        </w:rPr>
        <w:t>etc</w:t>
      </w:r>
      <w:r w:rsidRPr="6DFD5A36" w:rsidR="72F69D74">
        <w:rPr>
          <w:rFonts w:ascii="Times New Roman" w:hAnsi="Times New Roman" w:eastAsia="Times New Roman" w:cs="Times New Roman"/>
          <w:b w:val="0"/>
          <w:bCs w:val="0"/>
          <w:noProof w:val="0"/>
          <w:sz w:val="24"/>
          <w:szCs w:val="24"/>
          <w:lang w:val="en-US"/>
        </w:rPr>
        <w:t>) and systems for operation. Once initialized, it transitions to Mode Selection.</w:t>
      </w:r>
    </w:p>
    <w:p w:rsidR="72F69D74" w:rsidP="6DFD5A36" w:rsidRDefault="72F69D74" w14:paraId="05238F29" w14:textId="5A8DEE2E">
      <w:pPr>
        <w:pStyle w:val="Normal"/>
        <w:spacing w:before="240" w:beforeAutospacing="off" w:after="240" w:afterAutospacing="off"/>
        <w:ind w:left="0"/>
        <w:jc w:val="left"/>
        <w:rPr>
          <w:rFonts w:ascii="Times New Roman" w:hAnsi="Times New Roman" w:eastAsia="Times New Roman" w:cs="Times New Roman"/>
          <w:b w:val="0"/>
          <w:bCs w:val="0"/>
          <w:noProof w:val="0"/>
          <w:sz w:val="24"/>
          <w:szCs w:val="24"/>
          <w:lang w:val="en-US"/>
        </w:rPr>
      </w:pPr>
      <w:r w:rsidRPr="6DFD5A36" w:rsidR="72F69D74">
        <w:rPr>
          <w:rFonts w:ascii="Times New Roman" w:hAnsi="Times New Roman" w:eastAsia="Times New Roman" w:cs="Times New Roman"/>
          <w:b w:val="0"/>
          <w:bCs w:val="0"/>
          <w:noProof w:val="0"/>
          <w:sz w:val="24"/>
          <w:szCs w:val="24"/>
          <w:lang w:val="en-US"/>
        </w:rPr>
        <w:t>Mode Selection</w:t>
      </w:r>
      <w:r w:rsidRPr="6DFD5A36" w:rsidR="72F69D74">
        <w:rPr>
          <w:rFonts w:ascii="Times New Roman" w:hAnsi="Times New Roman" w:eastAsia="Times New Roman" w:cs="Times New Roman"/>
          <w:b w:val="0"/>
          <w:bCs w:val="0"/>
          <w:noProof w:val="0"/>
          <w:sz w:val="24"/>
          <w:szCs w:val="24"/>
          <w:lang w:val="en-US"/>
        </w:rPr>
        <w:t xml:space="preserve">: In this state, the robot </w:t>
      </w:r>
      <w:r w:rsidRPr="6DFD5A36" w:rsidR="72F69D74">
        <w:rPr>
          <w:rFonts w:ascii="Times New Roman" w:hAnsi="Times New Roman" w:eastAsia="Times New Roman" w:cs="Times New Roman"/>
          <w:b w:val="0"/>
          <w:bCs w:val="0"/>
          <w:noProof w:val="0"/>
          <w:sz w:val="24"/>
          <w:szCs w:val="24"/>
          <w:lang w:val="en-US"/>
        </w:rPr>
        <w:t>determines</w:t>
      </w:r>
      <w:r w:rsidRPr="6DFD5A36" w:rsidR="72F69D74">
        <w:rPr>
          <w:rFonts w:ascii="Times New Roman" w:hAnsi="Times New Roman" w:eastAsia="Times New Roman" w:cs="Times New Roman"/>
          <w:b w:val="0"/>
          <w:bCs w:val="0"/>
          <w:noProof w:val="0"/>
          <w:sz w:val="24"/>
          <w:szCs w:val="24"/>
          <w:lang w:val="en-US"/>
        </w:rPr>
        <w:t xml:space="preserve"> whether to </w:t>
      </w:r>
      <w:r w:rsidRPr="6DFD5A36" w:rsidR="72F69D74">
        <w:rPr>
          <w:rFonts w:ascii="Times New Roman" w:hAnsi="Times New Roman" w:eastAsia="Times New Roman" w:cs="Times New Roman"/>
          <w:b w:val="0"/>
          <w:bCs w:val="0"/>
          <w:noProof w:val="0"/>
          <w:sz w:val="24"/>
          <w:szCs w:val="24"/>
          <w:lang w:val="en-US"/>
        </w:rPr>
        <w:t>operate</w:t>
      </w:r>
      <w:r w:rsidRPr="6DFD5A36" w:rsidR="72F69D74">
        <w:rPr>
          <w:rFonts w:ascii="Times New Roman" w:hAnsi="Times New Roman" w:eastAsia="Times New Roman" w:cs="Times New Roman"/>
          <w:b w:val="0"/>
          <w:bCs w:val="0"/>
          <w:noProof w:val="0"/>
          <w:sz w:val="24"/>
          <w:szCs w:val="24"/>
          <w:lang w:val="en-US"/>
        </w:rPr>
        <w:t xml:space="preserve"> in Auto Navigation or Manual Control based on user input or pre-set conditions. A mode switch can occur at any time, allowing dynamic transitions between modes.</w:t>
      </w:r>
    </w:p>
    <w:p w:rsidR="72F69D74" w:rsidP="6DFD5A36" w:rsidRDefault="72F69D74" w14:paraId="5ADD013E" w14:textId="43B22E05">
      <w:pPr>
        <w:pStyle w:val="Normal"/>
        <w:spacing w:before="240" w:beforeAutospacing="off" w:after="240" w:afterAutospacing="off"/>
        <w:ind w:left="0"/>
        <w:jc w:val="left"/>
        <w:rPr>
          <w:rFonts w:ascii="Times New Roman" w:hAnsi="Times New Roman" w:eastAsia="Times New Roman" w:cs="Times New Roman"/>
          <w:b w:val="0"/>
          <w:bCs w:val="0"/>
          <w:noProof w:val="0"/>
          <w:sz w:val="24"/>
          <w:szCs w:val="24"/>
          <w:lang w:val="en-US"/>
        </w:rPr>
      </w:pPr>
      <w:r w:rsidRPr="6DFD5A36" w:rsidR="72F69D74">
        <w:rPr>
          <w:rFonts w:ascii="Times New Roman" w:hAnsi="Times New Roman" w:eastAsia="Times New Roman" w:cs="Times New Roman"/>
          <w:b w:val="0"/>
          <w:bCs w:val="0"/>
          <w:noProof w:val="0"/>
          <w:sz w:val="24"/>
          <w:szCs w:val="24"/>
          <w:lang w:val="en-US"/>
        </w:rPr>
        <w:t>Auto Navigation</w:t>
      </w:r>
      <w:r w:rsidRPr="6DFD5A36" w:rsidR="72F69D74">
        <w:rPr>
          <w:rFonts w:ascii="Times New Roman" w:hAnsi="Times New Roman" w:eastAsia="Times New Roman" w:cs="Times New Roman"/>
          <w:b w:val="0"/>
          <w:bCs w:val="0"/>
          <w:noProof w:val="0"/>
          <w:sz w:val="24"/>
          <w:szCs w:val="24"/>
          <w:lang w:val="en-US"/>
        </w:rPr>
        <w:t>: When in Auto Navigation, the robot autonomously follows a path using beacon signals. If a beacon is lost, it transitions to Handle Error State. Obstacle detection triggers a transition to Obstacle Avoidance.</w:t>
      </w:r>
    </w:p>
    <w:p w:rsidR="72F69D74" w:rsidP="6DFD5A36" w:rsidRDefault="72F69D74" w14:paraId="55846199" w14:textId="751A3FC0">
      <w:pPr>
        <w:pStyle w:val="Normal"/>
        <w:spacing w:before="240" w:beforeAutospacing="off" w:after="240" w:afterAutospacing="off"/>
        <w:ind w:left="0"/>
        <w:jc w:val="left"/>
        <w:rPr>
          <w:rFonts w:ascii="Times New Roman" w:hAnsi="Times New Roman" w:eastAsia="Times New Roman" w:cs="Times New Roman"/>
          <w:b w:val="0"/>
          <w:bCs w:val="0"/>
          <w:noProof w:val="0"/>
          <w:sz w:val="24"/>
          <w:szCs w:val="24"/>
          <w:lang w:val="en-US"/>
        </w:rPr>
      </w:pPr>
      <w:r w:rsidRPr="6DFD5A36" w:rsidR="72F69D74">
        <w:rPr>
          <w:rFonts w:ascii="Times New Roman" w:hAnsi="Times New Roman" w:eastAsia="Times New Roman" w:cs="Times New Roman"/>
          <w:b w:val="0"/>
          <w:bCs w:val="0"/>
          <w:noProof w:val="0"/>
          <w:sz w:val="24"/>
          <w:szCs w:val="24"/>
          <w:lang w:val="en-US"/>
        </w:rPr>
        <w:t>Manual Control</w:t>
      </w:r>
      <w:r w:rsidRPr="6DFD5A36" w:rsidR="72F69D74">
        <w:rPr>
          <w:rFonts w:ascii="Times New Roman" w:hAnsi="Times New Roman" w:eastAsia="Times New Roman" w:cs="Times New Roman"/>
          <w:b w:val="0"/>
          <w:bCs w:val="0"/>
          <w:noProof w:val="0"/>
          <w:sz w:val="24"/>
          <w:szCs w:val="24"/>
          <w:lang w:val="en-US"/>
        </w:rPr>
        <w:t>: This state allows for direct user control of the robot. It can be entered from Mode Selection and exited via a stop command or mode switch.</w:t>
      </w:r>
    </w:p>
    <w:p w:rsidR="72F69D74" w:rsidP="6DFD5A36" w:rsidRDefault="72F69D74" w14:paraId="790FA9ED" w14:textId="03D0670F">
      <w:pPr>
        <w:pStyle w:val="Normal"/>
        <w:spacing w:before="240" w:beforeAutospacing="off" w:after="240" w:afterAutospacing="off"/>
        <w:ind w:left="0"/>
        <w:jc w:val="left"/>
        <w:rPr>
          <w:rFonts w:ascii="Times New Roman" w:hAnsi="Times New Roman" w:eastAsia="Times New Roman" w:cs="Times New Roman"/>
          <w:b w:val="0"/>
          <w:bCs w:val="0"/>
          <w:noProof w:val="0"/>
          <w:sz w:val="24"/>
          <w:szCs w:val="24"/>
          <w:lang w:val="en-US"/>
        </w:rPr>
      </w:pPr>
      <w:r w:rsidRPr="6DFD5A36" w:rsidR="72F69D74">
        <w:rPr>
          <w:rFonts w:ascii="Times New Roman" w:hAnsi="Times New Roman" w:eastAsia="Times New Roman" w:cs="Times New Roman"/>
          <w:b w:val="0"/>
          <w:bCs w:val="0"/>
          <w:noProof w:val="0"/>
          <w:sz w:val="24"/>
          <w:szCs w:val="24"/>
          <w:lang w:val="en-US"/>
        </w:rPr>
        <w:t>Obstacle Avoidance</w:t>
      </w:r>
      <w:r w:rsidRPr="6DFD5A36" w:rsidR="72F69D74">
        <w:rPr>
          <w:rFonts w:ascii="Times New Roman" w:hAnsi="Times New Roman" w:eastAsia="Times New Roman" w:cs="Times New Roman"/>
          <w:b w:val="0"/>
          <w:bCs w:val="0"/>
          <w:noProof w:val="0"/>
          <w:sz w:val="24"/>
          <w:szCs w:val="24"/>
          <w:lang w:val="en-US"/>
        </w:rPr>
        <w:t>: Triggered from Auto Navigation when an obstacle is detected, this state manages the robot's response to avoid collisions. Once the obstacle is avoided, it returns to Auto Navigation.</w:t>
      </w:r>
    </w:p>
    <w:p w:rsidR="72F69D74" w:rsidP="6DFD5A36" w:rsidRDefault="72F69D74" w14:paraId="302CF904" w14:textId="6E4EBF2F">
      <w:pPr>
        <w:pStyle w:val="Normal"/>
        <w:spacing w:before="240" w:beforeAutospacing="off" w:after="240" w:afterAutospacing="off"/>
        <w:ind w:left="0"/>
        <w:jc w:val="left"/>
        <w:rPr>
          <w:rFonts w:ascii="Times New Roman" w:hAnsi="Times New Roman" w:eastAsia="Times New Roman" w:cs="Times New Roman"/>
          <w:b w:val="0"/>
          <w:bCs w:val="0"/>
          <w:noProof w:val="0"/>
          <w:sz w:val="24"/>
          <w:szCs w:val="24"/>
          <w:lang w:val="en-US"/>
        </w:rPr>
      </w:pPr>
      <w:r w:rsidRPr="6DFD5A36" w:rsidR="72F69D74">
        <w:rPr>
          <w:rFonts w:ascii="Times New Roman" w:hAnsi="Times New Roman" w:eastAsia="Times New Roman" w:cs="Times New Roman"/>
          <w:b w:val="0"/>
          <w:bCs w:val="0"/>
          <w:noProof w:val="0"/>
          <w:sz w:val="24"/>
          <w:szCs w:val="24"/>
          <w:lang w:val="en-US"/>
        </w:rPr>
        <w:t>Process Control Packets</w:t>
      </w:r>
      <w:r w:rsidRPr="6DFD5A36" w:rsidR="72F69D74">
        <w:rPr>
          <w:rFonts w:ascii="Times New Roman" w:hAnsi="Times New Roman" w:eastAsia="Times New Roman" w:cs="Times New Roman"/>
          <w:b w:val="0"/>
          <w:bCs w:val="0"/>
          <w:noProof w:val="0"/>
          <w:sz w:val="24"/>
          <w:szCs w:val="24"/>
          <w:lang w:val="en-US"/>
        </w:rPr>
        <w:t xml:space="preserve">: This state handles </w:t>
      </w:r>
      <w:r w:rsidRPr="6DFD5A36" w:rsidR="71E37A04">
        <w:rPr>
          <w:rFonts w:ascii="Times New Roman" w:hAnsi="Times New Roman" w:eastAsia="Times New Roman" w:cs="Times New Roman"/>
          <w:b w:val="0"/>
          <w:bCs w:val="0"/>
          <w:noProof w:val="0"/>
          <w:sz w:val="24"/>
          <w:szCs w:val="24"/>
          <w:lang w:val="en-US"/>
        </w:rPr>
        <w:t>manual</w:t>
      </w:r>
      <w:r w:rsidRPr="6DFD5A36" w:rsidR="72F69D74">
        <w:rPr>
          <w:rFonts w:ascii="Times New Roman" w:hAnsi="Times New Roman" w:eastAsia="Times New Roman" w:cs="Times New Roman"/>
          <w:b w:val="0"/>
          <w:bCs w:val="0"/>
          <w:noProof w:val="0"/>
          <w:sz w:val="24"/>
          <w:szCs w:val="24"/>
          <w:lang w:val="en-US"/>
        </w:rPr>
        <w:t xml:space="preserve"> control signals, ensuring the robot responds correctly to external commands.</w:t>
      </w:r>
    </w:p>
    <w:p w:rsidR="72F69D74" w:rsidP="6DFD5A36" w:rsidRDefault="72F69D74" w14:paraId="2A8A8CF4" w14:textId="112EECE0">
      <w:pPr>
        <w:pStyle w:val="Normal"/>
        <w:spacing w:before="240" w:beforeAutospacing="off" w:after="240" w:afterAutospacing="off"/>
        <w:ind w:left="0"/>
        <w:jc w:val="left"/>
        <w:rPr>
          <w:rFonts w:ascii="Times New Roman" w:hAnsi="Times New Roman" w:eastAsia="Times New Roman" w:cs="Times New Roman"/>
          <w:b w:val="0"/>
          <w:bCs w:val="0"/>
          <w:noProof w:val="0"/>
          <w:sz w:val="24"/>
          <w:szCs w:val="24"/>
          <w:lang w:val="en-US"/>
        </w:rPr>
      </w:pPr>
      <w:r w:rsidRPr="6DFD5A36" w:rsidR="72F69D74">
        <w:rPr>
          <w:rFonts w:ascii="Times New Roman" w:hAnsi="Times New Roman" w:eastAsia="Times New Roman" w:cs="Times New Roman"/>
          <w:b w:val="0"/>
          <w:bCs w:val="0"/>
          <w:noProof w:val="0"/>
          <w:sz w:val="24"/>
          <w:szCs w:val="24"/>
          <w:lang w:val="en-US"/>
        </w:rPr>
        <w:t>Handle Error State</w:t>
      </w:r>
      <w:r w:rsidRPr="6DFD5A36" w:rsidR="72F69D74">
        <w:rPr>
          <w:rFonts w:ascii="Times New Roman" w:hAnsi="Times New Roman" w:eastAsia="Times New Roman" w:cs="Times New Roman"/>
          <w:b w:val="0"/>
          <w:bCs w:val="0"/>
          <w:noProof w:val="0"/>
          <w:sz w:val="24"/>
          <w:szCs w:val="24"/>
          <w:lang w:val="en-US"/>
        </w:rPr>
        <w:t>: This state manages error conditions, such as lost beacons or connection issues. It ensures safe handling and recovery, potentially resetting the system to Initialization.</w:t>
      </w:r>
    </w:p>
    <w:p w:rsidR="6DFD5A36" w:rsidP="6DFD5A36" w:rsidRDefault="6DFD5A36" w14:paraId="11F484C4" w14:textId="185F4877">
      <w:pPr>
        <w:jc w:val="left"/>
      </w:pPr>
    </w:p>
    <w:sectPr w:rsidRPr="00574339" w:rsidR="00574339" w:rsidSect="00E96704">
      <w:headerReference w:type="default" r:id="rId11"/>
      <w:footerReference w:type="default" r:id="rId12"/>
      <w:pgSz w:w="12240" w:h="15840" w:orient="portrait"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3BCC" w:rsidRDefault="00CF3BCC" w14:paraId="703A5842" w14:textId="77777777">
      <w:r>
        <w:separator/>
      </w:r>
    </w:p>
  </w:endnote>
  <w:endnote w:type="continuationSeparator" w:id="0">
    <w:p w:rsidR="00CF3BCC" w:rsidRDefault="00CF3BCC" w14:paraId="3142DF9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rsidR="00FE544B" w:rsidP="00FE544B" w:rsidRDefault="00FE544B" w14:paraId="4D5DE260" w14:textId="78C84C5C">
            <w:pPr>
              <w:pStyle w:val="Footer"/>
            </w:pPr>
            <w:r>
              <w:tab/>
            </w:r>
            <w:r>
              <w:tab/>
            </w:r>
            <w:r>
              <w:t xml:space="preserve">Page </w:t>
            </w:r>
            <w:r>
              <w:rPr>
                <w:b/>
                <w:bCs/>
                <w:szCs w:val="24"/>
              </w:rPr>
              <w:fldChar w:fldCharType="begin"/>
            </w:r>
            <w:r>
              <w:rPr>
                <w:b/>
                <w:bCs/>
              </w:rPr>
              <w:instrText xml:space="preserve"> PAGE </w:instrText>
            </w:r>
            <w:r>
              <w:rPr>
                <w:b/>
                <w:bCs/>
                <w:szCs w:val="24"/>
              </w:rPr>
              <w:fldChar w:fldCharType="separate"/>
            </w:r>
            <w:r w:rsidR="008A6E7D">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A6E7D">
              <w:rPr>
                <w:b/>
                <w:bCs/>
                <w:noProof/>
              </w:rPr>
              <w:t>4</w:t>
            </w:r>
            <w:r>
              <w:rPr>
                <w:b/>
                <w:bCs/>
                <w:szCs w:val="24"/>
              </w:rPr>
              <w:fldChar w:fldCharType="end"/>
            </w:r>
          </w:p>
        </w:sdtContent>
      </w:sdt>
    </w:sdtContent>
  </w:sdt>
  <w:p w:rsidR="00FE544B" w:rsidRDefault="00FE544B" w14:paraId="25C256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3BCC" w:rsidRDefault="00CF3BCC" w14:paraId="4BE020F7" w14:textId="77777777">
      <w:r>
        <w:separator/>
      </w:r>
    </w:p>
  </w:footnote>
  <w:footnote w:type="continuationSeparator" w:id="0">
    <w:p w:rsidR="00CF3BCC" w:rsidRDefault="00CF3BCC" w14:paraId="4B7F348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0EF4" w:rsidP="00C801B4" w:rsidRDefault="00940EF4" w14:paraId="5B030AC5" w14:textId="4C0DAE60">
    <w:pPr>
      <w:pStyle w:val="Header"/>
      <w:tabs>
        <w:tab w:val="clear" w:pos="4320"/>
        <w:tab w:val="clear" w:pos="8640"/>
        <w:tab w:val="center" w:pos="4680"/>
        <w:tab w:val="right" w:pos="9360"/>
        <w:tab w:val="right" w:pos="12960"/>
      </w:tabs>
    </w:pPr>
    <w:r w:rsidR="6DFD5A36">
      <w:rPr/>
      <w:t>ECE 477</w:t>
    </w:r>
    <w:r w:rsidR="6DFD5A36">
      <w:rPr/>
      <w:t xml:space="preserve">: </w:t>
    </w:r>
    <w:r w:rsidR="6DFD5A36">
      <w:rPr/>
      <w:t>Digital Systems Senior Design</w:t>
    </w:r>
    <w:r>
      <w:tab/>
    </w:r>
    <w:r>
      <w:tab/>
    </w:r>
    <w:r w:rsidR="6DFD5A36">
      <w:rPr/>
      <w:t xml:space="preserve">Last Modified: </w:t>
    </w:r>
    <w:r>
      <w:fldChar w:fldCharType="begin"/>
    </w:r>
    <w:r>
      <w:instrText xml:space="preserve"> SAVEDATE  \@ "MM-dd-yyyy"  \* MERGEFORMAT </w:instrText>
    </w:r>
    <w:r>
      <w:fldChar w:fldCharType="separate"/>
    </w:r>
    <w:r w:rsidRPr="6DFD5A36" w:rsidR="6DFD5A36">
      <w:rPr>
        <w:noProof/>
      </w:rPr>
      <w:t>0</w:t>
    </w:r>
    <w:r>
      <w:fldChar w:fldCharType="end"/>
    </w:r>
    <w:r w:rsidR="6DFD5A36">
      <w:rPr/>
      <w:t>2/01/25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nsid w:val="6d0108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4f034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0CD38E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90FB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259E661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3CFD056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57F04FE9"/>
    <w:multiLevelType w:val="hybridMultilevel"/>
    <w:tmpl w:val="D27C74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C1B4960"/>
    <w:multiLevelType w:val="hybridMultilevel"/>
    <w:tmpl w:val="5F0021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935286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7EA377BC"/>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1">
    <w:abstractNumId w:val="10"/>
  </w:num>
  <w:num w:numId="10">
    <w:abstractNumId w:val="9"/>
  </w:num>
  <w:num w:numId="1" w16cid:durableId="1116094284">
    <w:abstractNumId w:val="2"/>
  </w:num>
  <w:num w:numId="2" w16cid:durableId="1675062898">
    <w:abstractNumId w:val="7"/>
  </w:num>
  <w:num w:numId="3" w16cid:durableId="1317536235">
    <w:abstractNumId w:val="0"/>
  </w:num>
  <w:num w:numId="4" w16cid:durableId="1019626921">
    <w:abstractNumId w:val="4"/>
  </w:num>
  <w:num w:numId="5" w16cid:durableId="1527598840">
    <w:abstractNumId w:val="3"/>
  </w:num>
  <w:num w:numId="6" w16cid:durableId="24643300">
    <w:abstractNumId w:val="8"/>
  </w:num>
  <w:num w:numId="7" w16cid:durableId="99617278">
    <w:abstractNumId w:val="1"/>
  </w:num>
  <w:num w:numId="8" w16cid:durableId="1911185718">
    <w:abstractNumId w:val="5"/>
  </w:num>
  <w:num w:numId="9" w16cid:durableId="128868066">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0F0"/>
    <w:rsid w:val="00051A92"/>
    <w:rsid w:val="00095963"/>
    <w:rsid w:val="000B56ED"/>
    <w:rsid w:val="000C3451"/>
    <w:rsid w:val="00111EA7"/>
    <w:rsid w:val="00121714"/>
    <w:rsid w:val="00144996"/>
    <w:rsid w:val="00174C6D"/>
    <w:rsid w:val="00181BAE"/>
    <w:rsid w:val="00187135"/>
    <w:rsid w:val="001B543C"/>
    <w:rsid w:val="001D1DA5"/>
    <w:rsid w:val="001E3C99"/>
    <w:rsid w:val="00204B17"/>
    <w:rsid w:val="002106E8"/>
    <w:rsid w:val="0022784B"/>
    <w:rsid w:val="00227D11"/>
    <w:rsid w:val="0024031D"/>
    <w:rsid w:val="00243AAC"/>
    <w:rsid w:val="00274375"/>
    <w:rsid w:val="002A2745"/>
    <w:rsid w:val="002B1D0A"/>
    <w:rsid w:val="002D4E8E"/>
    <w:rsid w:val="00310E03"/>
    <w:rsid w:val="00312519"/>
    <w:rsid w:val="00321B62"/>
    <w:rsid w:val="0032500C"/>
    <w:rsid w:val="003342D3"/>
    <w:rsid w:val="00346A29"/>
    <w:rsid w:val="00376A27"/>
    <w:rsid w:val="003877D0"/>
    <w:rsid w:val="0039221F"/>
    <w:rsid w:val="003928DC"/>
    <w:rsid w:val="00393FB6"/>
    <w:rsid w:val="003F7CE8"/>
    <w:rsid w:val="00426D4E"/>
    <w:rsid w:val="00440FA9"/>
    <w:rsid w:val="004801CE"/>
    <w:rsid w:val="004862C7"/>
    <w:rsid w:val="00497CE8"/>
    <w:rsid w:val="004A60F9"/>
    <w:rsid w:val="004B1141"/>
    <w:rsid w:val="004F63FF"/>
    <w:rsid w:val="0051399F"/>
    <w:rsid w:val="0054265C"/>
    <w:rsid w:val="005516F6"/>
    <w:rsid w:val="00566C4B"/>
    <w:rsid w:val="00574339"/>
    <w:rsid w:val="00585552"/>
    <w:rsid w:val="00596312"/>
    <w:rsid w:val="005C3159"/>
    <w:rsid w:val="006003D9"/>
    <w:rsid w:val="00631D6A"/>
    <w:rsid w:val="00645420"/>
    <w:rsid w:val="00684BAA"/>
    <w:rsid w:val="006B410C"/>
    <w:rsid w:val="007138FC"/>
    <w:rsid w:val="00713A0F"/>
    <w:rsid w:val="007948D5"/>
    <w:rsid w:val="007C7A9A"/>
    <w:rsid w:val="007F5062"/>
    <w:rsid w:val="0087388D"/>
    <w:rsid w:val="00880B4C"/>
    <w:rsid w:val="00884079"/>
    <w:rsid w:val="008A041E"/>
    <w:rsid w:val="008A207A"/>
    <w:rsid w:val="008A6E7D"/>
    <w:rsid w:val="00924BE5"/>
    <w:rsid w:val="00940EF4"/>
    <w:rsid w:val="00941611"/>
    <w:rsid w:val="00954693"/>
    <w:rsid w:val="009E2F6A"/>
    <w:rsid w:val="009F6801"/>
    <w:rsid w:val="00A05316"/>
    <w:rsid w:val="00A33599"/>
    <w:rsid w:val="00AA6748"/>
    <w:rsid w:val="00B477B5"/>
    <w:rsid w:val="00BF6572"/>
    <w:rsid w:val="00C0458D"/>
    <w:rsid w:val="00C47283"/>
    <w:rsid w:val="00C620F0"/>
    <w:rsid w:val="00C801B4"/>
    <w:rsid w:val="00C86E6E"/>
    <w:rsid w:val="00CC1AD5"/>
    <w:rsid w:val="00CE79EF"/>
    <w:rsid w:val="00CF0B40"/>
    <w:rsid w:val="00CF3BCC"/>
    <w:rsid w:val="00CF4939"/>
    <w:rsid w:val="00CF5C1D"/>
    <w:rsid w:val="00D1587F"/>
    <w:rsid w:val="00D42969"/>
    <w:rsid w:val="00D66635"/>
    <w:rsid w:val="00D91471"/>
    <w:rsid w:val="00D943D6"/>
    <w:rsid w:val="00DC2D90"/>
    <w:rsid w:val="00E00879"/>
    <w:rsid w:val="00E06B4D"/>
    <w:rsid w:val="00E14F63"/>
    <w:rsid w:val="00E31243"/>
    <w:rsid w:val="00E60EB6"/>
    <w:rsid w:val="00E62354"/>
    <w:rsid w:val="00E64C67"/>
    <w:rsid w:val="00E811AB"/>
    <w:rsid w:val="00E91FB1"/>
    <w:rsid w:val="00E96704"/>
    <w:rsid w:val="00F57764"/>
    <w:rsid w:val="00F635B1"/>
    <w:rsid w:val="00FA17E9"/>
    <w:rsid w:val="00FA317A"/>
    <w:rsid w:val="00FE544B"/>
    <w:rsid w:val="025A9EF1"/>
    <w:rsid w:val="0276CA6F"/>
    <w:rsid w:val="04EBD1B4"/>
    <w:rsid w:val="04FCF172"/>
    <w:rsid w:val="06C43B10"/>
    <w:rsid w:val="089E3087"/>
    <w:rsid w:val="0AF72E7A"/>
    <w:rsid w:val="0B4D4B17"/>
    <w:rsid w:val="0BD47093"/>
    <w:rsid w:val="0C88C7CA"/>
    <w:rsid w:val="0D1CE100"/>
    <w:rsid w:val="0F2D40F4"/>
    <w:rsid w:val="10001A06"/>
    <w:rsid w:val="10122ADE"/>
    <w:rsid w:val="11DE6177"/>
    <w:rsid w:val="12B60536"/>
    <w:rsid w:val="162464EE"/>
    <w:rsid w:val="16E80D3F"/>
    <w:rsid w:val="1A2DEC94"/>
    <w:rsid w:val="1AA7A2A8"/>
    <w:rsid w:val="1B5997A6"/>
    <w:rsid w:val="1BA1C6A2"/>
    <w:rsid w:val="1C048D3E"/>
    <w:rsid w:val="1C436AA5"/>
    <w:rsid w:val="1EE96270"/>
    <w:rsid w:val="1F9E28A7"/>
    <w:rsid w:val="200BF8B8"/>
    <w:rsid w:val="213D0E4D"/>
    <w:rsid w:val="21A68FCE"/>
    <w:rsid w:val="23E2A637"/>
    <w:rsid w:val="244EEA69"/>
    <w:rsid w:val="247F9653"/>
    <w:rsid w:val="24868018"/>
    <w:rsid w:val="24F22040"/>
    <w:rsid w:val="25C8D899"/>
    <w:rsid w:val="25D1A61D"/>
    <w:rsid w:val="2680F66D"/>
    <w:rsid w:val="2799EB67"/>
    <w:rsid w:val="279B6EC6"/>
    <w:rsid w:val="289E26A1"/>
    <w:rsid w:val="290D6A69"/>
    <w:rsid w:val="290EAD12"/>
    <w:rsid w:val="2A012279"/>
    <w:rsid w:val="2BFAC0E7"/>
    <w:rsid w:val="2C625515"/>
    <w:rsid w:val="2C849BE9"/>
    <w:rsid w:val="2CCA557A"/>
    <w:rsid w:val="2D14039E"/>
    <w:rsid w:val="2E826D12"/>
    <w:rsid w:val="2F22B14C"/>
    <w:rsid w:val="2F34E6CB"/>
    <w:rsid w:val="30130913"/>
    <w:rsid w:val="30D1593D"/>
    <w:rsid w:val="31682C1D"/>
    <w:rsid w:val="31F1D060"/>
    <w:rsid w:val="321CDBBB"/>
    <w:rsid w:val="3300D9EA"/>
    <w:rsid w:val="36F78845"/>
    <w:rsid w:val="37C7B2EE"/>
    <w:rsid w:val="3AA7D02D"/>
    <w:rsid w:val="3C456428"/>
    <w:rsid w:val="3CA8ADAD"/>
    <w:rsid w:val="3DE0F6A8"/>
    <w:rsid w:val="3E42E893"/>
    <w:rsid w:val="402E4CED"/>
    <w:rsid w:val="414FD347"/>
    <w:rsid w:val="4411DAE1"/>
    <w:rsid w:val="4411DAE1"/>
    <w:rsid w:val="442C0B6C"/>
    <w:rsid w:val="46D13057"/>
    <w:rsid w:val="47195879"/>
    <w:rsid w:val="498B76CD"/>
    <w:rsid w:val="4A3FC2B4"/>
    <w:rsid w:val="4DA5CD32"/>
    <w:rsid w:val="4E3BD5E6"/>
    <w:rsid w:val="4E5A8D63"/>
    <w:rsid w:val="4EAB5AE4"/>
    <w:rsid w:val="4F5785B3"/>
    <w:rsid w:val="519DBF04"/>
    <w:rsid w:val="53AB07DD"/>
    <w:rsid w:val="53FFABED"/>
    <w:rsid w:val="5441B298"/>
    <w:rsid w:val="55FC4FC2"/>
    <w:rsid w:val="57428624"/>
    <w:rsid w:val="58073581"/>
    <w:rsid w:val="580FA5BC"/>
    <w:rsid w:val="58BDE42F"/>
    <w:rsid w:val="593CF302"/>
    <w:rsid w:val="5CF2005D"/>
    <w:rsid w:val="5D066607"/>
    <w:rsid w:val="5E495B34"/>
    <w:rsid w:val="5E9267A7"/>
    <w:rsid w:val="5E9EC73D"/>
    <w:rsid w:val="5F400498"/>
    <w:rsid w:val="5F6F45BD"/>
    <w:rsid w:val="5FAFE7BD"/>
    <w:rsid w:val="60AEE0E6"/>
    <w:rsid w:val="60BC4965"/>
    <w:rsid w:val="60BD0FE3"/>
    <w:rsid w:val="623E5F3D"/>
    <w:rsid w:val="62733107"/>
    <w:rsid w:val="643D1396"/>
    <w:rsid w:val="645B9A17"/>
    <w:rsid w:val="659B3ECA"/>
    <w:rsid w:val="66892DE4"/>
    <w:rsid w:val="68E85DE0"/>
    <w:rsid w:val="69EEF507"/>
    <w:rsid w:val="6A994DA0"/>
    <w:rsid w:val="6B11F667"/>
    <w:rsid w:val="6B702F9C"/>
    <w:rsid w:val="6B93AB02"/>
    <w:rsid w:val="6C8DFDB9"/>
    <w:rsid w:val="6CC71760"/>
    <w:rsid w:val="6D57E289"/>
    <w:rsid w:val="6DFD5A36"/>
    <w:rsid w:val="6E7E3630"/>
    <w:rsid w:val="6F15FF19"/>
    <w:rsid w:val="6F609FE1"/>
    <w:rsid w:val="70F8FFCB"/>
    <w:rsid w:val="7129D9C8"/>
    <w:rsid w:val="71602D65"/>
    <w:rsid w:val="71E37A04"/>
    <w:rsid w:val="72F69D74"/>
    <w:rsid w:val="7629D154"/>
    <w:rsid w:val="777C42D2"/>
    <w:rsid w:val="77F6198D"/>
    <w:rsid w:val="7BE53B4C"/>
    <w:rsid w:val="7C0BCB1D"/>
    <w:rsid w:val="7C791273"/>
    <w:rsid w:val="7CF032A4"/>
    <w:rsid w:val="7D4A7572"/>
    <w:rsid w:val="7E6B04E5"/>
    <w:rsid w:val="7E78E7F8"/>
    <w:rsid w:val="7EDDA06A"/>
    <w:rsid w:val="7EE329C4"/>
    <w:rsid w:val="7F22A15E"/>
    <w:rsid w:val="7F856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3C3886"/>
  <w15:docId w15:val="{8BABDBCE-170C-450D-80F0-6850AC7728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styleId="HeaderChar" w:customStyle="1">
    <w:name w:val="Header Char"/>
    <w:basedOn w:val="DefaultParagraphFont"/>
    <w:link w:val="Header"/>
    <w:uiPriority w:val="99"/>
    <w:rsid w:val="00FE544B"/>
    <w:rPr>
      <w:sz w:val="24"/>
    </w:rPr>
  </w:style>
  <w:style w:type="character" w:styleId="FooterChar" w:customStyle="1">
    <w:name w:val="Footer Char"/>
    <w:basedOn w:val="DefaultParagraphFont"/>
    <w:link w:val="Footer"/>
    <w:uiPriority w:val="99"/>
    <w:rsid w:val="00FE544B"/>
    <w:rPr>
      <w:sz w:val="24"/>
    </w:rPr>
  </w:style>
  <w:style w:type="character" w:styleId="TitleChar" w:customStyle="1">
    <w:name w:val="Title Char"/>
    <w:basedOn w:val="DefaultParagraphFont"/>
    <w:link w:val="Title"/>
    <w:rsid w:val="0051399F"/>
    <w:rPr>
      <w:b/>
      <w:sz w:val="28"/>
    </w:rPr>
  </w:style>
  <w:style w:type="paragraph" w:styleId="BalloonText">
    <w:name w:val="Balloon Text"/>
    <w:basedOn w:val="Normal"/>
    <w:link w:val="BalloonTextChar"/>
    <w:rsid w:val="00F57764"/>
    <w:rPr>
      <w:rFonts w:ascii="Tahoma" w:hAnsi="Tahoma" w:cs="Tahoma"/>
      <w:sz w:val="16"/>
      <w:szCs w:val="16"/>
    </w:rPr>
  </w:style>
  <w:style w:type="character" w:styleId="BalloonTextChar" w:customStyle="1">
    <w:name w:val="Balloon Text Char"/>
    <w:basedOn w:val="DefaultParagraphFont"/>
    <w:link w:val="BalloonText"/>
    <w:rsid w:val="00F57764"/>
    <w:rPr>
      <w:rFonts w:ascii="Tahoma" w:hAnsi="Tahoma" w:cs="Tahoma"/>
      <w:sz w:val="16"/>
      <w:szCs w:val="16"/>
    </w:rPr>
  </w:style>
  <w:style w:type="paragraph" w:styleId="ListParagraph">
    <w:uiPriority w:val="34"/>
    <w:name w:val="List Paragraph"/>
    <w:basedOn w:val="Normal"/>
    <w:qFormat/>
    <w:rsid w:val="6DFD5A36"/>
    <w:pPr>
      <w:spacing/>
      <w:ind w:left="720"/>
      <w:contextualSpacing/>
    </w:pPr>
  </w:style>
  <w:style w:type="paragraph" w:styleId="Heading2">
    <w:uiPriority w:val="9"/>
    <w:name w:val="heading 2"/>
    <w:basedOn w:val="Normal"/>
    <w:next w:val="Normal"/>
    <w:unhideWhenUsed/>
    <w:qFormat/>
    <w:rsid w:val="6DFD5A36"/>
    <w:rPr>
      <w:rFonts w:ascii="Cambria" w:hAnsi="Cambria" w:eastAsia="Cambria" w:cs="" w:asciiTheme="majorAscii" w:hAnsiTheme="majorAscii" w:eastAsiaTheme="minorAscii" w:cstheme="majorEastAsia"/>
      <w:color w:val="365F91"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7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tyles" Target="styles.xml"/><Relationship Id="R9902a62e6430463e" Type="http://schemas.openxmlformats.org/officeDocument/2006/relationships/hyperlink" Target="https://github.com/HackerShackOfficial/Autonomous-Follow-Me-Cooler" TargetMode="External"/><Relationship Id="Rc2e79b427aaf43ea" Type="http://schemas.openxmlformats.org/officeDocument/2006/relationships/hyperlink" Target="https://novelbits.io" TargetMode="External"/><Relationship Id="rId7" Type="http://schemas.openxmlformats.org/officeDocument/2006/relationships/endnotes" Target="endnotes.xml"/><Relationship Id="rId12" Type="http://schemas.openxmlformats.org/officeDocument/2006/relationships/footer" Target="footer1.xml"/><Relationship Id="R942e894d964b40fa" Type="http://schemas.openxmlformats.org/officeDocument/2006/relationships/image" Target="/media/image3.png"/><Relationship Id="rId17" Type="http://schemas.openxmlformats.org/officeDocument/2006/relationships/customXml" Target="../customXml/item4.xml"/><Relationship Id="rId2" Type="http://schemas.openxmlformats.org/officeDocument/2006/relationships/numbering" Target="numbering.xml"/><Relationship Id="Rd63f8e9d8c0c49d4" Type="http://schemas.openxmlformats.org/officeDocument/2006/relationships/hyperlink" Target="https://www.pocketmagic.net/make-the-robot-follow-you/" TargetMode="External"/><Relationship Id="R7a988cbdd62a484e" Type="http://schemas.openxmlformats.org/officeDocument/2006/relationships/image" Target="/media/image4.png"/><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e14286898ca54b60" Type="http://schemas.openxmlformats.org/officeDocument/2006/relationships/image" Target="/media/image.png"/><Relationship Id="R460a348d99ae46e1" Type="http://schemas.openxmlformats.org/officeDocument/2006/relationships/image" Target="/media/image6.png"/><Relationship Id="Reb941c8692e649ab" Type="http://schemas.openxmlformats.org/officeDocument/2006/relationships/image" Target="/media/image7.png"/><Relationship Id="rId5" Type="http://schemas.openxmlformats.org/officeDocument/2006/relationships/webSettings" Target="webSettings.xml"/><Relationship Id="R1bfe2d060db446f6" Type="http://schemas.openxmlformats.org/officeDocument/2006/relationships/hyperlink" Target="https://controllerstech.com/gps-neo-6m-with-stm32/" TargetMode="External"/><Relationship Id="Rb91cdb4191b741d4" Type="http://schemas.openxmlformats.org/officeDocument/2006/relationships/image" Target="/media/image2.png"/><Relationship Id="rId15" Type="http://schemas.openxmlformats.org/officeDocument/2006/relationships/customXml" Target="../customXml/item2.xml"/><Relationship Id="rId4" Type="http://schemas.openxmlformats.org/officeDocument/2006/relationships/settings" Target="settings.xml"/><Relationship Id="rId14" Type="http://schemas.openxmlformats.org/officeDocument/2006/relationships/theme" Target="theme/theme1.xml"/><Relationship Id="R09644fe9cc0948e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5EA95DD42828F48B7540CF807827C0A" ma:contentTypeVersion="4" ma:contentTypeDescription="Create a new document." ma:contentTypeScope="" ma:versionID="bca35b1ad8297f8706384f08ec9ed3a0">
  <xsd:schema xmlns:xsd="http://www.w3.org/2001/XMLSchema" xmlns:xs="http://www.w3.org/2001/XMLSchema" xmlns:p="http://schemas.microsoft.com/office/2006/metadata/properties" xmlns:ns2="3d6a6c5c-6761-4168-ad5c-8c25f6af7fd4" targetNamespace="http://schemas.microsoft.com/office/2006/metadata/properties" ma:root="true" ma:fieldsID="85cc64022db01cb31ab3480ce7832380" ns2:_="">
    <xsd:import namespace="3d6a6c5c-6761-4168-ad5c-8c25f6af7f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a6c5c-6761-4168-ad5c-8c25f6af7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7D8C93-E263-466E-AE7C-52062B23749A}">
  <ds:schemaRefs>
    <ds:schemaRef ds:uri="http://schemas.openxmlformats.org/officeDocument/2006/bibliography"/>
  </ds:schemaRefs>
</ds:datastoreItem>
</file>

<file path=customXml/itemProps2.xml><?xml version="1.0" encoding="utf-8"?>
<ds:datastoreItem xmlns:ds="http://schemas.openxmlformats.org/officeDocument/2006/customXml" ds:itemID="{254B6D68-1716-4C9F-8069-6FA1B994A965}"/>
</file>

<file path=customXml/itemProps3.xml><?xml version="1.0" encoding="utf-8"?>
<ds:datastoreItem xmlns:ds="http://schemas.openxmlformats.org/officeDocument/2006/customXml" ds:itemID="{3EF1A401-C3B3-42C8-BA2F-F7050C815ECB}"/>
</file>

<file path=customXml/itemProps4.xml><?xml version="1.0" encoding="utf-8"?>
<ds:datastoreItem xmlns:ds="http://schemas.openxmlformats.org/officeDocument/2006/customXml" ds:itemID="{FE037E91-BC48-4438-A6F3-028200CFCD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Hadley</dc:creator>
  <cp:lastModifiedBy>Kauffman, William Lee</cp:lastModifiedBy>
  <cp:revision>20</cp:revision>
  <cp:lastPrinted>2001-01-10T18:54:00Z</cp:lastPrinted>
  <dcterms:created xsi:type="dcterms:W3CDTF">2013-11-12T20:47:00Z</dcterms:created>
  <dcterms:modified xsi:type="dcterms:W3CDTF">2025-02-02T04:06:59Z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2023-08-31T22:03:45Z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3d4bc929-64f7-43fb-ab1a-c52e0e611c23</vt:lpwstr>
  </property>
  <property fmtid="{D5CDD505-2E9C-101B-9397-08002B2CF9AE}" pid="8" name="MSIP_Label_4044bd30-2ed7-4c9d-9d12-46200872a97b_ContentBits">
    <vt:lpwstr>0</vt:lpwstr>
  </property>
  <property fmtid="{D5CDD505-2E9C-101B-9397-08002B2CF9AE}" pid="9" name="ContentTypeId">
    <vt:lpwstr>0x010100A5EA95DD42828F48B7540CF807827C0A</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_ExtendedDescription">
    <vt:lpwstr/>
  </property>
  <property fmtid="{D5CDD505-2E9C-101B-9397-08002B2CF9AE}" pid="14" name="_activity">
    <vt:lpwstr>{"FileActivityType":"9","FileActivityTimeStamp":"2025-02-02T01:23:29.377Z","FileActivityUsersOnPage":[{"DisplayName":"Kauffman, William Lee","Id":"wkauffma@purdue.edu"},{"DisplayName":"ZumBerge, Saxon Paul","Id":"szumberg@purdue.edu"}],"FileActivityNavigationId":null}</vt:lpwstr>
  </property>
  <property fmtid="{D5CDD505-2E9C-101B-9397-08002B2CF9AE}" pid="15" name="TriggerFlowInfo">
    <vt:lpwstr/>
  </property>
</Properties>
</file>